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75AC5B" w14:textId="77777777" w:rsidR="000325E5" w:rsidRDefault="000325E5" w:rsidP="00A41766">
      <w:pPr>
        <w:tabs>
          <w:tab w:val="left" w:pos="7230"/>
        </w:tabs>
        <w:spacing w:after="0"/>
        <w:rPr>
          <w:rFonts w:ascii="Arial" w:eastAsia="Times New Roman" w:hAnsi="Arial" w:cs="Arial"/>
          <w:b/>
          <w:sz w:val="32"/>
          <w:szCs w:val="32"/>
          <w:lang w:eastAsia="pt-BR"/>
        </w:rPr>
      </w:pPr>
    </w:p>
    <w:p w14:paraId="4561D8D4" w14:textId="77777777" w:rsidR="0004182D" w:rsidRPr="008053CD" w:rsidRDefault="00E35FD9" w:rsidP="0004182D">
      <w:pPr>
        <w:spacing w:after="0"/>
        <w:jc w:val="center"/>
        <w:rPr>
          <w:rFonts w:ascii="Arial" w:eastAsia="Times New Roman" w:hAnsi="Arial" w:cs="Arial"/>
          <w:b/>
          <w:sz w:val="32"/>
          <w:szCs w:val="32"/>
          <w:lang w:eastAsia="pt-BR"/>
        </w:rPr>
      </w:pPr>
      <w:r w:rsidRPr="008053CD"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PEDIDO DE PROVIDÊNCIA Nº </w:t>
      </w:r>
      <w:r w:rsidR="00262B77" w:rsidRPr="008053CD">
        <w:rPr>
          <w:rFonts w:ascii="Arial" w:eastAsia="Times New Roman" w:hAnsi="Arial" w:cs="Arial"/>
          <w:b/>
          <w:sz w:val="32"/>
          <w:szCs w:val="32"/>
          <w:lang w:eastAsia="pt-BR"/>
        </w:rPr>
        <w:t xml:space="preserve">   /20</w:t>
      </w:r>
      <w:r w:rsidR="008F714E" w:rsidRPr="008053CD">
        <w:rPr>
          <w:rFonts w:ascii="Arial" w:eastAsia="Times New Roman" w:hAnsi="Arial" w:cs="Arial"/>
          <w:b/>
          <w:sz w:val="32"/>
          <w:szCs w:val="32"/>
          <w:lang w:eastAsia="pt-BR"/>
        </w:rPr>
        <w:t>20</w:t>
      </w:r>
    </w:p>
    <w:p w14:paraId="55C81894" w14:textId="77777777" w:rsidR="000325E5" w:rsidRDefault="000325E5" w:rsidP="0004182D">
      <w:pPr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863BE41" w14:textId="338CEBE7" w:rsidR="0004182D" w:rsidRPr="000325E5" w:rsidRDefault="0004182D" w:rsidP="0004182D">
      <w:pPr>
        <w:spacing w:after="0"/>
        <w:jc w:val="center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  <w:r w:rsidRPr="000325E5">
        <w:rPr>
          <w:rFonts w:ascii="Arial" w:eastAsia="Times New Roman" w:hAnsi="Arial" w:cs="Arial"/>
          <w:b/>
          <w:sz w:val="28"/>
          <w:szCs w:val="28"/>
          <w:lang w:eastAsia="pt-BR"/>
        </w:rPr>
        <w:t>Autor</w:t>
      </w:r>
      <w:r w:rsidR="008053CD">
        <w:rPr>
          <w:rFonts w:ascii="Arial" w:eastAsia="Times New Roman" w:hAnsi="Arial" w:cs="Arial"/>
          <w:b/>
          <w:sz w:val="28"/>
          <w:szCs w:val="28"/>
          <w:lang w:eastAsia="pt-BR"/>
        </w:rPr>
        <w:t>es</w:t>
      </w:r>
      <w:r w:rsidRPr="000325E5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: </w:t>
      </w:r>
      <w:r w:rsidRPr="008053CD">
        <w:rPr>
          <w:rFonts w:ascii="Arial" w:eastAsia="Times New Roman" w:hAnsi="Arial" w:cs="Arial"/>
          <w:sz w:val="28"/>
          <w:szCs w:val="28"/>
          <w:lang w:eastAsia="pt-BR"/>
        </w:rPr>
        <w:t>Vereador</w:t>
      </w:r>
      <w:r w:rsidR="008053CD" w:rsidRPr="008053CD">
        <w:rPr>
          <w:rFonts w:ascii="Arial" w:eastAsia="Times New Roman" w:hAnsi="Arial" w:cs="Arial"/>
          <w:sz w:val="28"/>
          <w:szCs w:val="28"/>
          <w:lang w:eastAsia="pt-BR"/>
        </w:rPr>
        <w:t>es</w:t>
      </w:r>
      <w:r w:rsidR="008053CD">
        <w:rPr>
          <w:rFonts w:ascii="Arial" w:eastAsia="Times New Roman" w:hAnsi="Arial" w:cs="Arial"/>
          <w:b/>
          <w:bCs/>
          <w:sz w:val="28"/>
          <w:szCs w:val="28"/>
          <w:lang w:eastAsia="pt-BR"/>
        </w:rPr>
        <w:t xml:space="preserve"> </w:t>
      </w:r>
      <w:proofErr w:type="spellStart"/>
      <w:r w:rsidR="008053CD">
        <w:rPr>
          <w:rFonts w:ascii="Arial" w:eastAsia="Times New Roman" w:hAnsi="Arial" w:cs="Arial"/>
          <w:bCs/>
          <w:sz w:val="28"/>
          <w:szCs w:val="28"/>
          <w:lang w:eastAsia="pt-BR"/>
        </w:rPr>
        <w:t>Romilson</w:t>
      </w:r>
      <w:proofErr w:type="spellEnd"/>
      <w:r w:rsidR="008053CD">
        <w:rPr>
          <w:rFonts w:ascii="Arial" w:eastAsia="Times New Roman" w:hAnsi="Arial" w:cs="Arial"/>
          <w:bCs/>
          <w:sz w:val="28"/>
          <w:szCs w:val="28"/>
          <w:lang w:eastAsia="pt-BR"/>
        </w:rPr>
        <w:t xml:space="preserve"> Araújo Ferreira, Aguinaldo da Penha, Paulo César da Fonseca.</w:t>
      </w:r>
    </w:p>
    <w:p w14:paraId="2586B14F" w14:textId="77777777" w:rsidR="000325E5" w:rsidRDefault="000325E5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B4CFA8B" w14:textId="77777777" w:rsidR="0004182D" w:rsidRDefault="0004182D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Excelentíssimo Senhor Presidente e Membros da Mesa Diretora do Poder Legislativo Municipal de Baixo Guandu/ES.</w:t>
      </w:r>
    </w:p>
    <w:p w14:paraId="13346DFB" w14:textId="77777777" w:rsidR="0004182D" w:rsidRDefault="0004182D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4B9C980" w14:textId="6C51F7F9" w:rsidR="008053CD" w:rsidRDefault="008053CD" w:rsidP="008053CD">
      <w:pPr>
        <w:pStyle w:val="SemEspaamento"/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Os</w:t>
      </w:r>
      <w:r w:rsidR="0004182D">
        <w:rPr>
          <w:rFonts w:ascii="Arial" w:eastAsia="Times New Roman" w:hAnsi="Arial" w:cs="Arial"/>
          <w:sz w:val="24"/>
          <w:szCs w:val="24"/>
        </w:rPr>
        <w:t xml:space="preserve"> Vereador</w:t>
      </w:r>
      <w:r>
        <w:rPr>
          <w:rFonts w:ascii="Arial" w:eastAsia="Times New Roman" w:hAnsi="Arial" w:cs="Arial"/>
          <w:sz w:val="24"/>
          <w:szCs w:val="24"/>
        </w:rPr>
        <w:t>es</w:t>
      </w:r>
      <w:r w:rsidR="0004182D">
        <w:rPr>
          <w:rFonts w:ascii="Arial" w:eastAsia="Times New Roman" w:hAnsi="Arial" w:cs="Arial"/>
          <w:sz w:val="24"/>
          <w:szCs w:val="24"/>
        </w:rPr>
        <w:t xml:space="preserve"> que este subscreve com fulcro no artigo 112 da Resolução n.º 016/90 (Regimento Interno) e ouvido o soberano Plenário, </w:t>
      </w:r>
      <w:r w:rsidR="0004182D">
        <w:rPr>
          <w:rFonts w:ascii="Arial" w:eastAsia="Times New Roman" w:hAnsi="Arial" w:cs="Arial"/>
          <w:bCs/>
          <w:sz w:val="24"/>
          <w:szCs w:val="24"/>
        </w:rPr>
        <w:t>requer</w:t>
      </w:r>
      <w:r w:rsidR="0004182D">
        <w:rPr>
          <w:rFonts w:ascii="Arial" w:eastAsia="Times New Roman" w:hAnsi="Arial" w:cs="Arial"/>
          <w:sz w:val="24"/>
          <w:szCs w:val="24"/>
        </w:rPr>
        <w:t xml:space="preserve"> ao Excelentíssimo Senhor Prefeito Municipal, José de Barros Neto - </w:t>
      </w:r>
      <w:r w:rsidR="0004182D" w:rsidRPr="00DC499E">
        <w:rPr>
          <w:rFonts w:ascii="Arial" w:eastAsia="Times New Roman" w:hAnsi="Arial" w:cs="Arial"/>
          <w:b/>
          <w:sz w:val="24"/>
          <w:szCs w:val="24"/>
        </w:rPr>
        <w:t>Neto Barros</w:t>
      </w:r>
      <w:r w:rsidR="0004182D">
        <w:rPr>
          <w:rFonts w:ascii="Arial" w:eastAsia="Times New Roman" w:hAnsi="Arial" w:cs="Arial"/>
          <w:sz w:val="24"/>
          <w:szCs w:val="24"/>
        </w:rPr>
        <w:t>,</w:t>
      </w:r>
      <w:r w:rsidR="003D3345">
        <w:rPr>
          <w:rFonts w:ascii="Arial" w:eastAsia="Times New Roman" w:hAnsi="Arial" w:cs="Arial"/>
          <w:sz w:val="24"/>
          <w:szCs w:val="24"/>
        </w:rPr>
        <w:t xml:space="preserve"> </w:t>
      </w:r>
      <w:r w:rsidR="0004182D">
        <w:rPr>
          <w:rFonts w:ascii="Arial" w:eastAsia="Times New Roman" w:hAnsi="Arial" w:cs="Arial"/>
          <w:sz w:val="24"/>
          <w:szCs w:val="24"/>
        </w:rPr>
        <w:t xml:space="preserve">para que </w:t>
      </w:r>
      <w:r w:rsidR="0004182D" w:rsidRPr="001C07D8">
        <w:rPr>
          <w:rFonts w:ascii="Arial" w:eastAsia="Times New Roman" w:hAnsi="Arial" w:cs="Arial"/>
          <w:sz w:val="24"/>
          <w:szCs w:val="24"/>
        </w:rPr>
        <w:t>VIABI</w:t>
      </w:r>
      <w:r w:rsidR="0004182D" w:rsidRPr="001C07D8">
        <w:rPr>
          <w:rFonts w:ascii="Arial" w:eastAsia="Times New Roman" w:hAnsi="Arial" w:cs="Arial"/>
          <w:i/>
          <w:sz w:val="24"/>
          <w:szCs w:val="24"/>
        </w:rPr>
        <w:t>LIZ</w:t>
      </w:r>
      <w:r w:rsidR="0004182D">
        <w:rPr>
          <w:rFonts w:ascii="Arial" w:eastAsia="Times New Roman" w:hAnsi="Arial" w:cs="Arial"/>
          <w:i/>
          <w:sz w:val="24"/>
          <w:szCs w:val="24"/>
        </w:rPr>
        <w:t>E</w:t>
      </w:r>
      <w:r w:rsidR="0004182D" w:rsidRPr="001C07D8">
        <w:rPr>
          <w:rFonts w:ascii="Arial" w:eastAsia="Times New Roman" w:hAnsi="Arial" w:cs="Arial"/>
          <w:i/>
          <w:sz w:val="24"/>
          <w:szCs w:val="24"/>
        </w:rPr>
        <w:t xml:space="preserve"> JUNTO À SECRETARIA </w:t>
      </w:r>
      <w:r w:rsidR="004E2C80">
        <w:rPr>
          <w:rFonts w:ascii="Arial" w:eastAsia="Times New Roman" w:hAnsi="Arial" w:cs="Arial"/>
          <w:i/>
          <w:sz w:val="24"/>
          <w:szCs w:val="24"/>
        </w:rPr>
        <w:t>COMPETENTE</w:t>
      </w:r>
      <w:r>
        <w:rPr>
          <w:rFonts w:ascii="Arial" w:eastAsia="Times New Roman" w:hAnsi="Arial" w:cs="Arial"/>
          <w:i/>
          <w:sz w:val="24"/>
          <w:szCs w:val="24"/>
        </w:rPr>
        <w:t xml:space="preserve"> que,</w:t>
      </w:r>
      <w:r w:rsidR="00812EDC">
        <w:rPr>
          <w:rFonts w:ascii="Arial" w:eastAsia="Times New Roman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onforme ofício circular OF/SESA/GS/Nº 343/2020 de 19 de junho do corrente ano, a Secretaria Estadual de Saúde orientou os municípios a adotar o protocolo contido na NOTA TÉCNICA COVID-19 Nº 42/2020 e passar a receber os medicamentos </w:t>
      </w:r>
      <w:proofErr w:type="spellStart"/>
      <w:r>
        <w:rPr>
          <w:rFonts w:ascii="Arial" w:hAnsi="Arial" w:cs="Arial"/>
          <w:sz w:val="24"/>
          <w:szCs w:val="24"/>
        </w:rPr>
        <w:t>hidroxicloroquina</w:t>
      </w:r>
      <w:proofErr w:type="spellEnd"/>
      <w:r>
        <w:rPr>
          <w:rFonts w:ascii="Arial" w:hAnsi="Arial" w:cs="Arial"/>
          <w:sz w:val="24"/>
          <w:szCs w:val="24"/>
        </w:rPr>
        <w:t xml:space="preserve"> e azitromicina gratuitamente do Estado do Espírito Santo para aplicar o tratamento à pacientes em estágio inicial da doença.</w:t>
      </w:r>
      <w:r>
        <w:rPr>
          <w:rFonts w:ascii="Arial" w:hAnsi="Arial" w:cs="Arial"/>
          <w:sz w:val="24"/>
          <w:szCs w:val="24"/>
        </w:rPr>
        <w:t xml:space="preserve">     </w:t>
      </w:r>
    </w:p>
    <w:p w14:paraId="1FA30BBD" w14:textId="3CC3E7FB" w:rsidR="008053CD" w:rsidRDefault="008053CD" w:rsidP="008053CD">
      <w:pPr>
        <w:pStyle w:val="SemEspaamento"/>
        <w:spacing w:line="360" w:lineRule="auto"/>
        <w:ind w:firstLine="1134"/>
        <w:jc w:val="center"/>
        <w:rPr>
          <w:rFonts w:ascii="Arial" w:hAnsi="Arial" w:cs="Arial"/>
          <w:b/>
          <w:bCs/>
          <w:sz w:val="24"/>
          <w:szCs w:val="24"/>
        </w:rPr>
      </w:pPr>
      <w:r w:rsidRPr="008053CD">
        <w:rPr>
          <w:rFonts w:ascii="Arial" w:hAnsi="Arial" w:cs="Arial"/>
          <w:b/>
          <w:bCs/>
          <w:sz w:val="24"/>
          <w:szCs w:val="24"/>
        </w:rPr>
        <w:t>JUSTIFICATIVA</w:t>
      </w:r>
    </w:p>
    <w:p w14:paraId="42A74F5E" w14:textId="77777777" w:rsidR="008053CD" w:rsidRPr="008053CD" w:rsidRDefault="008053CD" w:rsidP="008053CD">
      <w:pPr>
        <w:pStyle w:val="SemEspaamento"/>
        <w:spacing w:line="360" w:lineRule="auto"/>
        <w:ind w:firstLine="1134"/>
        <w:jc w:val="center"/>
        <w:rPr>
          <w:rFonts w:ascii="Arial" w:hAnsi="Arial" w:cs="Arial"/>
          <w:b/>
          <w:bCs/>
          <w:sz w:val="24"/>
          <w:szCs w:val="24"/>
        </w:rPr>
      </w:pPr>
    </w:p>
    <w:p w14:paraId="26740FE3" w14:textId="77777777" w:rsidR="008053CD" w:rsidRDefault="008053CD" w:rsidP="008053CD">
      <w:pPr>
        <w:pStyle w:val="SemEspaamento"/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Diversos municípios já aderiram ao protocolo, registraram suas atas e já estão recebendo os medicamentos. Em anexo as portarias de Marilândia e Montanha nesse sentido.</w:t>
      </w:r>
    </w:p>
    <w:p w14:paraId="4D924FE1" w14:textId="62600D30" w:rsidR="008053CD" w:rsidRDefault="008053CD" w:rsidP="008053CD">
      <w:pPr>
        <w:pStyle w:val="SemEspaamento"/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Ficamos sabendo, no entanto, que Baixo Guandu não aderiu à iniciativa, motivo pelo qual fazemos uso do presente para PEDIR PROVIDÊNCIA nesse sentido, emitindo-se a ata de adesão e demais atos administrativos necessários.</w:t>
      </w:r>
    </w:p>
    <w:p w14:paraId="19E6CFE5" w14:textId="3556E861" w:rsidR="00F9217D" w:rsidRDefault="00F9217D" w:rsidP="008053CD">
      <w:pPr>
        <w:pStyle w:val="SemEspaamento"/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Seguindo a orientação do Secretário Estadual de Saúde, seguindo o OF/ SESA/GS/Nº 343/2020 Circular, onde o mesmo orienta os municípios que queiram adotar o protocolo que publiquem o ato administrativo específico para normatizar o seu uso com as devidas orientações sobre as contraindicações. </w:t>
      </w:r>
    </w:p>
    <w:p w14:paraId="3DE37EBA" w14:textId="3F41FAC7" w:rsidR="00F9217D" w:rsidRDefault="00F9217D" w:rsidP="008053CD">
      <w:pPr>
        <w:pStyle w:val="SemEspaamento"/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Visa o presente pedido a busca através da prescrição médica diminuir a incidência de casos na população da COVID-19.</w:t>
      </w:r>
    </w:p>
    <w:p w14:paraId="7263C513" w14:textId="77777777" w:rsidR="00F9217D" w:rsidRDefault="00F9217D" w:rsidP="008053CD">
      <w:pPr>
        <w:pStyle w:val="SemEspaamento"/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010F5178" w14:textId="77777777" w:rsidR="008053CD" w:rsidRDefault="008053CD" w:rsidP="008053CD">
      <w:pPr>
        <w:pStyle w:val="SemEspaamento"/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Nosso povo precisa de todo tratamento e medicação possível.</w:t>
      </w:r>
    </w:p>
    <w:p w14:paraId="11937730" w14:textId="43B51D32" w:rsidR="004167A8" w:rsidRDefault="004167A8" w:rsidP="004167A8">
      <w:pPr>
        <w:spacing w:after="0"/>
        <w:jc w:val="both"/>
        <w:rPr>
          <w:rFonts w:ascii="Arial" w:hAnsi="Arial" w:cs="Arial"/>
          <w:b/>
          <w:sz w:val="26"/>
          <w:szCs w:val="26"/>
        </w:rPr>
      </w:pPr>
    </w:p>
    <w:p w14:paraId="61502B9A" w14:textId="5CAF3CCA" w:rsidR="004C429E" w:rsidRDefault="004C429E" w:rsidP="00FB66EE">
      <w:pPr>
        <w:tabs>
          <w:tab w:val="left" w:pos="-3686"/>
        </w:tabs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CÂMARA MUNICIPAL DE BAIXO GUANDU/ES, “PALÁC</w:t>
      </w:r>
      <w:r w:rsidR="0065462A">
        <w:rPr>
          <w:rFonts w:ascii="Arial" w:eastAsia="Times New Roman" w:hAnsi="Arial" w:cs="Arial"/>
          <w:sz w:val="24"/>
          <w:szCs w:val="24"/>
          <w:lang w:eastAsia="pt-BR"/>
        </w:rPr>
        <w:t xml:space="preserve">IO MONSENHOR ALONSO LEITE”, AOS </w:t>
      </w:r>
      <w:r w:rsidR="008053CD">
        <w:rPr>
          <w:rFonts w:ascii="Arial" w:eastAsia="Times New Roman" w:hAnsi="Arial" w:cs="Arial"/>
          <w:sz w:val="24"/>
          <w:szCs w:val="24"/>
          <w:lang w:eastAsia="pt-BR"/>
        </w:rPr>
        <w:t>VINTE E QUATRO</w:t>
      </w:r>
      <w:r w:rsidR="007C13BC">
        <w:rPr>
          <w:rFonts w:ascii="Arial" w:eastAsia="Times New Roman" w:hAnsi="Arial" w:cs="Arial"/>
          <w:sz w:val="24"/>
          <w:szCs w:val="24"/>
          <w:lang w:eastAsia="pt-BR"/>
        </w:rPr>
        <w:t xml:space="preserve"> DIAS</w:t>
      </w:r>
      <w:r w:rsidR="008F714E">
        <w:rPr>
          <w:rFonts w:ascii="Arial" w:eastAsia="Times New Roman" w:hAnsi="Arial" w:cs="Arial"/>
          <w:sz w:val="24"/>
          <w:szCs w:val="24"/>
          <w:lang w:eastAsia="pt-BR"/>
        </w:rPr>
        <w:t xml:space="preserve"> DO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MÊS DE </w:t>
      </w:r>
      <w:r w:rsidR="007C13BC">
        <w:rPr>
          <w:rFonts w:ascii="Arial" w:eastAsia="Times New Roman" w:hAnsi="Arial" w:cs="Arial"/>
          <w:sz w:val="24"/>
          <w:szCs w:val="24"/>
          <w:lang w:eastAsia="pt-BR"/>
        </w:rPr>
        <w:t>JUNHO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DO ANO DE 20</w:t>
      </w:r>
      <w:r w:rsidR="008F714E">
        <w:rPr>
          <w:rFonts w:ascii="Arial" w:eastAsia="Times New Roman" w:hAnsi="Arial" w:cs="Arial"/>
          <w:sz w:val="24"/>
          <w:szCs w:val="24"/>
          <w:lang w:eastAsia="pt-BR"/>
        </w:rPr>
        <w:t>20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5BA59181" w14:textId="77777777" w:rsidR="004C429E" w:rsidRDefault="004C429E" w:rsidP="00FB66EE">
      <w:pPr>
        <w:spacing w:after="0" w:line="276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</w:p>
    <w:p w14:paraId="79CBE48A" w14:textId="77777777" w:rsidR="004C429E" w:rsidRDefault="004C429E" w:rsidP="00447B38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2B6105" w14:textId="2A40F88D" w:rsidR="008053CD" w:rsidRPr="00A43C4F" w:rsidRDefault="008053CD" w:rsidP="008053CD">
      <w:pPr>
        <w:spacing w:after="0" w:line="240" w:lineRule="auto"/>
        <w:rPr>
          <w:rFonts w:ascii="Arial" w:eastAsia="Cambria" w:hAnsi="Arial" w:cs="Arial"/>
          <w:b/>
          <w:sz w:val="24"/>
          <w:szCs w:val="24"/>
        </w:rPr>
      </w:pPr>
      <w:r w:rsidRPr="00A43C4F">
        <w:rPr>
          <w:rFonts w:ascii="Arial" w:eastAsia="Cambria" w:hAnsi="Arial" w:cs="Arial"/>
          <w:b/>
          <w:sz w:val="24"/>
          <w:szCs w:val="24"/>
        </w:rPr>
        <w:t xml:space="preserve">ROMILSON ARAUJO                                              AGUINALDO DA </w:t>
      </w:r>
      <w:r>
        <w:rPr>
          <w:rFonts w:ascii="Arial" w:eastAsia="Cambria" w:hAnsi="Arial" w:cs="Arial"/>
          <w:b/>
          <w:sz w:val="24"/>
          <w:szCs w:val="24"/>
        </w:rPr>
        <w:t>PE</w:t>
      </w:r>
      <w:r w:rsidRPr="00A43C4F">
        <w:rPr>
          <w:rFonts w:ascii="Arial" w:eastAsia="Cambria" w:hAnsi="Arial" w:cs="Arial"/>
          <w:b/>
          <w:sz w:val="24"/>
          <w:szCs w:val="24"/>
        </w:rPr>
        <w:t>NHA</w:t>
      </w:r>
    </w:p>
    <w:p w14:paraId="1F35DE00" w14:textId="06C92224" w:rsidR="008053CD" w:rsidRDefault="008053CD" w:rsidP="008053CD">
      <w:pPr>
        <w:spacing w:after="0" w:line="240" w:lineRule="auto"/>
        <w:rPr>
          <w:rFonts w:ascii="Arial" w:eastAsia="Cambria" w:hAnsi="Arial" w:cs="Arial"/>
          <w:b/>
          <w:sz w:val="24"/>
          <w:szCs w:val="24"/>
        </w:rPr>
      </w:pPr>
      <w:r w:rsidRPr="00A43C4F">
        <w:rPr>
          <w:rFonts w:ascii="Arial" w:eastAsia="Cambria" w:hAnsi="Arial" w:cs="Arial"/>
          <w:b/>
          <w:sz w:val="24"/>
          <w:szCs w:val="24"/>
        </w:rPr>
        <w:t xml:space="preserve"> VEREADOR-AUTOR                                                 </w:t>
      </w:r>
      <w:proofErr w:type="spellStart"/>
      <w:r w:rsidRPr="00A43C4F">
        <w:rPr>
          <w:rFonts w:ascii="Arial" w:eastAsia="Cambria" w:hAnsi="Arial" w:cs="Arial"/>
          <w:b/>
          <w:sz w:val="24"/>
          <w:szCs w:val="24"/>
        </w:rPr>
        <w:t>VEREADOR-AUTOR</w:t>
      </w:r>
      <w:proofErr w:type="spellEnd"/>
    </w:p>
    <w:p w14:paraId="6D2F8369" w14:textId="52D14629" w:rsidR="008053CD" w:rsidRDefault="008053CD" w:rsidP="008053CD">
      <w:pPr>
        <w:spacing w:after="0" w:line="240" w:lineRule="auto"/>
        <w:rPr>
          <w:rFonts w:ascii="Arial" w:eastAsia="Cambria" w:hAnsi="Arial" w:cs="Arial"/>
          <w:b/>
          <w:sz w:val="24"/>
          <w:szCs w:val="24"/>
        </w:rPr>
      </w:pPr>
    </w:p>
    <w:p w14:paraId="417D65D7" w14:textId="77777777" w:rsidR="008053CD" w:rsidRPr="00A43C4F" w:rsidRDefault="008053CD" w:rsidP="008053CD">
      <w:pPr>
        <w:spacing w:after="0" w:line="240" w:lineRule="auto"/>
        <w:rPr>
          <w:rFonts w:ascii="Arial" w:eastAsia="Cambria" w:hAnsi="Arial" w:cs="Arial"/>
          <w:b/>
          <w:sz w:val="24"/>
          <w:szCs w:val="24"/>
        </w:rPr>
      </w:pPr>
    </w:p>
    <w:p w14:paraId="70927007" w14:textId="77777777" w:rsidR="008053CD" w:rsidRPr="00A43C4F" w:rsidRDefault="008053CD" w:rsidP="008053CD">
      <w:pPr>
        <w:spacing w:after="0" w:line="240" w:lineRule="auto"/>
        <w:rPr>
          <w:rFonts w:ascii="Arial" w:eastAsia="Cambria" w:hAnsi="Arial" w:cs="Arial"/>
          <w:b/>
          <w:sz w:val="24"/>
          <w:szCs w:val="24"/>
        </w:rPr>
      </w:pPr>
    </w:p>
    <w:p w14:paraId="3CE0A811" w14:textId="70EF9F87" w:rsidR="008053CD" w:rsidRPr="00A43C4F" w:rsidRDefault="008053CD" w:rsidP="008053CD">
      <w:pPr>
        <w:spacing w:after="0" w:line="240" w:lineRule="auto"/>
        <w:jc w:val="center"/>
        <w:rPr>
          <w:rFonts w:ascii="Arial" w:eastAsia="Cambria" w:hAnsi="Arial" w:cs="Arial"/>
          <w:b/>
          <w:sz w:val="24"/>
          <w:szCs w:val="24"/>
        </w:rPr>
      </w:pPr>
      <w:r w:rsidRPr="00A43C4F">
        <w:rPr>
          <w:rFonts w:ascii="Arial" w:eastAsia="Cambria" w:hAnsi="Arial" w:cs="Arial"/>
          <w:b/>
          <w:sz w:val="24"/>
          <w:szCs w:val="24"/>
        </w:rPr>
        <w:t>PAULO CÉSAR DA FONSECA</w:t>
      </w:r>
    </w:p>
    <w:p w14:paraId="119C60D5" w14:textId="16EDD131" w:rsidR="008053CD" w:rsidRPr="00A43C4F" w:rsidRDefault="008053CD" w:rsidP="008053CD">
      <w:pPr>
        <w:spacing w:after="0" w:line="240" w:lineRule="auto"/>
        <w:jc w:val="center"/>
        <w:rPr>
          <w:rFonts w:ascii="Arial" w:eastAsia="Cambria" w:hAnsi="Arial" w:cs="Arial"/>
          <w:b/>
          <w:sz w:val="24"/>
          <w:szCs w:val="24"/>
        </w:rPr>
      </w:pPr>
      <w:r w:rsidRPr="00A43C4F">
        <w:rPr>
          <w:rFonts w:ascii="Arial" w:eastAsia="Cambria" w:hAnsi="Arial" w:cs="Arial"/>
          <w:b/>
          <w:sz w:val="24"/>
          <w:szCs w:val="24"/>
        </w:rPr>
        <w:t>VEREADOR-AUTOR</w:t>
      </w:r>
    </w:p>
    <w:p w14:paraId="05561E0C" w14:textId="77777777" w:rsidR="0004182D" w:rsidRDefault="0004182D" w:rsidP="0004182D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53CB5E31" w14:textId="77777777" w:rsidR="0004182D" w:rsidRDefault="0004182D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BE9619B" w14:textId="77777777" w:rsidR="000373FC" w:rsidRDefault="000373FC" w:rsidP="00C84193">
      <w:pPr>
        <w:rPr>
          <w:rFonts w:ascii="Arial" w:hAnsi="Arial" w:cs="Arial"/>
          <w:b/>
          <w:sz w:val="28"/>
          <w:szCs w:val="28"/>
        </w:rPr>
      </w:pPr>
    </w:p>
    <w:p w14:paraId="536AB59D" w14:textId="49BBF09E" w:rsidR="00B00C52" w:rsidRPr="00E5602F" w:rsidRDefault="00B00C52" w:rsidP="00E5602F">
      <w:pPr>
        <w:spacing w:after="100" w:afterAutospacing="1"/>
        <w:contextualSpacing/>
        <w:jc w:val="center"/>
        <w:rPr>
          <w:rFonts w:ascii="Arial" w:hAnsi="Arial" w:cs="Arial"/>
          <w:b/>
          <w:sz w:val="24"/>
          <w:szCs w:val="24"/>
        </w:rPr>
      </w:pPr>
    </w:p>
    <w:sectPr w:rsidR="00B00C52" w:rsidRPr="00E5602F" w:rsidSect="00B943B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84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A1F669" w14:textId="77777777" w:rsidR="005C7BCC" w:rsidRDefault="005C7BCC" w:rsidP="00CE7E60">
      <w:pPr>
        <w:spacing w:after="0" w:line="240" w:lineRule="auto"/>
      </w:pPr>
      <w:r>
        <w:separator/>
      </w:r>
    </w:p>
  </w:endnote>
  <w:endnote w:type="continuationSeparator" w:id="0">
    <w:p w14:paraId="454924DE" w14:textId="77777777" w:rsidR="005C7BCC" w:rsidRDefault="005C7BCC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876EE2" w14:textId="77777777" w:rsidR="00CE7E60" w:rsidRDefault="00CE7E60">
    <w:pPr>
      <w:pStyle w:val="Rodap"/>
      <w:pBdr>
        <w:bottom w:val="single" w:sz="12" w:space="1" w:color="auto"/>
      </w:pBdr>
    </w:pPr>
  </w:p>
  <w:p w14:paraId="27B5B210" w14:textId="77777777" w:rsidR="00CE7E60" w:rsidRDefault="00540FD8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5A770973" wp14:editId="23B26C3A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7E60">
      <w:t>Av. Carlos de Medeiros, 59, Centro, Baixo Guandu-ES, 29 730-000, Fone (27) 3732-1644</w:t>
    </w:r>
  </w:p>
  <w:p w14:paraId="007CE11D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C6288B" w14:textId="77777777" w:rsidR="005C7BCC" w:rsidRDefault="005C7BCC" w:rsidP="00CE7E60">
      <w:pPr>
        <w:spacing w:after="0" w:line="240" w:lineRule="auto"/>
      </w:pPr>
      <w:r>
        <w:separator/>
      </w:r>
    </w:p>
  </w:footnote>
  <w:footnote w:type="continuationSeparator" w:id="0">
    <w:p w14:paraId="2C025605" w14:textId="77777777" w:rsidR="005C7BCC" w:rsidRDefault="005C7BCC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6CB60D" w14:textId="77777777" w:rsidR="007D7AEA" w:rsidRDefault="00DD0352">
    <w:pPr>
      <w:pStyle w:val="Cabealho"/>
    </w:pPr>
    <w:r>
      <w:rPr>
        <w:noProof/>
        <w:lang w:eastAsia="pt-BR"/>
      </w:rPr>
      <w:pict w14:anchorId="6DA74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8161A9" w14:textId="77777777" w:rsidR="00CE7E60" w:rsidRDefault="00DD0352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 w14:anchorId="454550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540FD8">
      <w:rPr>
        <w:b/>
        <w:noProof/>
        <w:spacing w:val="40"/>
        <w:lang w:eastAsia="pt-BR"/>
      </w:rPr>
      <w:drawing>
        <wp:inline distT="0" distB="0" distL="0" distR="0" wp14:anchorId="0F3BE79C" wp14:editId="0830FD6E">
          <wp:extent cx="826770" cy="817880"/>
          <wp:effectExtent l="0" t="0" r="0" b="127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8C8CB4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03FE960F" w14:textId="77777777" w:rsidR="00CE7E60" w:rsidRDefault="00CE7E60" w:rsidP="00CE7E60">
    <w:pPr>
      <w:pStyle w:val="Cabealho"/>
      <w:jc w:val="center"/>
    </w:pPr>
  </w:p>
  <w:p w14:paraId="58CF678F" w14:textId="77777777" w:rsidR="00CE7E60" w:rsidRDefault="00CE7E60" w:rsidP="00CE7E60">
    <w:pPr>
      <w:pStyle w:val="Cabealho"/>
      <w:jc w:val="center"/>
    </w:pPr>
  </w:p>
  <w:p w14:paraId="27C4B5F0" w14:textId="77777777"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62475" w14:textId="77777777" w:rsidR="007D7AEA" w:rsidRDefault="00DD0352">
    <w:pPr>
      <w:pStyle w:val="Cabealho"/>
    </w:pPr>
    <w:r>
      <w:rPr>
        <w:noProof/>
        <w:lang w:eastAsia="pt-BR"/>
      </w:rPr>
      <w:pict w14:anchorId="0EEEB2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AC7488"/>
    <w:multiLevelType w:val="multilevel"/>
    <w:tmpl w:val="A9F4A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82D"/>
    <w:rsid w:val="00011825"/>
    <w:rsid w:val="00024D07"/>
    <w:rsid w:val="000325E5"/>
    <w:rsid w:val="000373FC"/>
    <w:rsid w:val="00037B8D"/>
    <w:rsid w:val="0004182D"/>
    <w:rsid w:val="00050E19"/>
    <w:rsid w:val="00071717"/>
    <w:rsid w:val="000A06C2"/>
    <w:rsid w:val="000B1F77"/>
    <w:rsid w:val="000C7876"/>
    <w:rsid w:val="000F7EBF"/>
    <w:rsid w:val="00115F3A"/>
    <w:rsid w:val="00125BDA"/>
    <w:rsid w:val="001430E1"/>
    <w:rsid w:val="00184B76"/>
    <w:rsid w:val="001908D2"/>
    <w:rsid w:val="00195411"/>
    <w:rsid w:val="001A203F"/>
    <w:rsid w:val="001A36B8"/>
    <w:rsid w:val="001C41D7"/>
    <w:rsid w:val="001D53C7"/>
    <w:rsid w:val="00222E73"/>
    <w:rsid w:val="0022590C"/>
    <w:rsid w:val="00262B77"/>
    <w:rsid w:val="00294860"/>
    <w:rsid w:val="002D19F6"/>
    <w:rsid w:val="002E357E"/>
    <w:rsid w:val="002F12E6"/>
    <w:rsid w:val="002F4975"/>
    <w:rsid w:val="002F5350"/>
    <w:rsid w:val="00355BFD"/>
    <w:rsid w:val="003D3345"/>
    <w:rsid w:val="004167A8"/>
    <w:rsid w:val="00447B38"/>
    <w:rsid w:val="00456912"/>
    <w:rsid w:val="004B703B"/>
    <w:rsid w:val="004C0CEE"/>
    <w:rsid w:val="004C429E"/>
    <w:rsid w:val="004C6956"/>
    <w:rsid w:val="004E2C80"/>
    <w:rsid w:val="004E6374"/>
    <w:rsid w:val="004F139B"/>
    <w:rsid w:val="00503B85"/>
    <w:rsid w:val="005138EF"/>
    <w:rsid w:val="005157D9"/>
    <w:rsid w:val="00521F9E"/>
    <w:rsid w:val="0053375B"/>
    <w:rsid w:val="00540FD8"/>
    <w:rsid w:val="00543F03"/>
    <w:rsid w:val="005722D2"/>
    <w:rsid w:val="005B278E"/>
    <w:rsid w:val="005C53E2"/>
    <w:rsid w:val="005C7BCC"/>
    <w:rsid w:val="005E0EA5"/>
    <w:rsid w:val="005E38A3"/>
    <w:rsid w:val="00607040"/>
    <w:rsid w:val="00617E23"/>
    <w:rsid w:val="006362D2"/>
    <w:rsid w:val="006442B3"/>
    <w:rsid w:val="00651C34"/>
    <w:rsid w:val="0065462A"/>
    <w:rsid w:val="00657711"/>
    <w:rsid w:val="00664B73"/>
    <w:rsid w:val="006C12C9"/>
    <w:rsid w:val="006C30B6"/>
    <w:rsid w:val="006F64F7"/>
    <w:rsid w:val="007042E5"/>
    <w:rsid w:val="00712B8C"/>
    <w:rsid w:val="007C13BC"/>
    <w:rsid w:val="007D1BE9"/>
    <w:rsid w:val="007D24F4"/>
    <w:rsid w:val="007D7AEA"/>
    <w:rsid w:val="007E5653"/>
    <w:rsid w:val="008053CD"/>
    <w:rsid w:val="00810BAE"/>
    <w:rsid w:val="00812EDC"/>
    <w:rsid w:val="00842F02"/>
    <w:rsid w:val="00853B7A"/>
    <w:rsid w:val="00855F10"/>
    <w:rsid w:val="00886AC3"/>
    <w:rsid w:val="00887288"/>
    <w:rsid w:val="008F714E"/>
    <w:rsid w:val="00921BBF"/>
    <w:rsid w:val="00925C43"/>
    <w:rsid w:val="00926EE7"/>
    <w:rsid w:val="0093134F"/>
    <w:rsid w:val="009330E6"/>
    <w:rsid w:val="0097744D"/>
    <w:rsid w:val="009A3978"/>
    <w:rsid w:val="009B0992"/>
    <w:rsid w:val="009B4A2B"/>
    <w:rsid w:val="009E06D3"/>
    <w:rsid w:val="00A41766"/>
    <w:rsid w:val="00A775DF"/>
    <w:rsid w:val="00A912B3"/>
    <w:rsid w:val="00A933C3"/>
    <w:rsid w:val="00B00018"/>
    <w:rsid w:val="00B00C52"/>
    <w:rsid w:val="00B12F51"/>
    <w:rsid w:val="00B32919"/>
    <w:rsid w:val="00B36594"/>
    <w:rsid w:val="00B80713"/>
    <w:rsid w:val="00B8228B"/>
    <w:rsid w:val="00B910E3"/>
    <w:rsid w:val="00B93918"/>
    <w:rsid w:val="00B943BE"/>
    <w:rsid w:val="00B94D78"/>
    <w:rsid w:val="00BB52C1"/>
    <w:rsid w:val="00BB6243"/>
    <w:rsid w:val="00BE517B"/>
    <w:rsid w:val="00BE6D0B"/>
    <w:rsid w:val="00C07A5D"/>
    <w:rsid w:val="00C3255E"/>
    <w:rsid w:val="00C443EC"/>
    <w:rsid w:val="00C53187"/>
    <w:rsid w:val="00C7530B"/>
    <w:rsid w:val="00C84193"/>
    <w:rsid w:val="00CC0712"/>
    <w:rsid w:val="00CC381E"/>
    <w:rsid w:val="00CC4F40"/>
    <w:rsid w:val="00CD117C"/>
    <w:rsid w:val="00CD1522"/>
    <w:rsid w:val="00CE4593"/>
    <w:rsid w:val="00CE7E60"/>
    <w:rsid w:val="00D01810"/>
    <w:rsid w:val="00D3365D"/>
    <w:rsid w:val="00D36E67"/>
    <w:rsid w:val="00D53BDB"/>
    <w:rsid w:val="00D77DA7"/>
    <w:rsid w:val="00D86F28"/>
    <w:rsid w:val="00DA630E"/>
    <w:rsid w:val="00DD0352"/>
    <w:rsid w:val="00DD1B2A"/>
    <w:rsid w:val="00DE38E6"/>
    <w:rsid w:val="00E00C96"/>
    <w:rsid w:val="00E05E9F"/>
    <w:rsid w:val="00E2181B"/>
    <w:rsid w:val="00E3031F"/>
    <w:rsid w:val="00E35FD9"/>
    <w:rsid w:val="00E528E2"/>
    <w:rsid w:val="00E5602F"/>
    <w:rsid w:val="00E7259B"/>
    <w:rsid w:val="00E767FD"/>
    <w:rsid w:val="00E91BCA"/>
    <w:rsid w:val="00EC071E"/>
    <w:rsid w:val="00EE0537"/>
    <w:rsid w:val="00EF70F4"/>
    <w:rsid w:val="00F11500"/>
    <w:rsid w:val="00F34756"/>
    <w:rsid w:val="00F41053"/>
    <w:rsid w:val="00F9217D"/>
    <w:rsid w:val="00F9451F"/>
    <w:rsid w:val="00FA2D71"/>
    <w:rsid w:val="00FB66EE"/>
    <w:rsid w:val="00FC10C3"/>
    <w:rsid w:val="00FE25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EBC1055"/>
  <w15:docId w15:val="{27420862-1CAE-4A5A-A9BD-039BDF727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82D"/>
    <w:pPr>
      <w:spacing w:after="200" w:line="360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semiHidden/>
    <w:unhideWhenUsed/>
    <w:rsid w:val="00125B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25BD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3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unhideWhenUsed/>
    <w:rsid w:val="00B80713"/>
    <w:rPr>
      <w:color w:val="0000FF"/>
      <w:u w:val="single"/>
    </w:rPr>
  </w:style>
  <w:style w:type="paragraph" w:styleId="SemEspaamento">
    <w:name w:val="No Spacing"/>
    <w:uiPriority w:val="1"/>
    <w:qFormat/>
    <w:rsid w:val="008053CD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56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dor\Downloads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7</TotalTime>
  <Pages>2</Pages>
  <Words>328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Brena</dc:creator>
  <cp:lastModifiedBy>Maria Rita Almeida Moares Araújo</cp:lastModifiedBy>
  <cp:revision>3</cp:revision>
  <cp:lastPrinted>2020-06-24T13:37:00Z</cp:lastPrinted>
  <dcterms:created xsi:type="dcterms:W3CDTF">2020-06-24T13:10:00Z</dcterms:created>
  <dcterms:modified xsi:type="dcterms:W3CDTF">2020-06-24T13:50:00Z</dcterms:modified>
</cp:coreProperties>
</file>