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3A64D" w14:textId="77777777" w:rsidR="00473FB7" w:rsidRDefault="00473FB7" w:rsidP="00072908">
      <w:pPr>
        <w:rPr>
          <w:rFonts w:ascii="Arial" w:hAnsi="Arial" w:cs="Arial"/>
          <w:b/>
          <w:sz w:val="28"/>
          <w:szCs w:val="28"/>
        </w:rPr>
      </w:pPr>
    </w:p>
    <w:p w14:paraId="6CCE8602" w14:textId="4E8FA79F" w:rsidR="00897488" w:rsidRDefault="00E81BFA" w:rsidP="00072908">
      <w:pPr>
        <w:rPr>
          <w:rFonts w:ascii="Arial" w:hAnsi="Arial" w:cs="Arial"/>
          <w:b/>
          <w:sz w:val="28"/>
          <w:szCs w:val="28"/>
        </w:rPr>
      </w:pPr>
      <w:r w:rsidRPr="00A6542C">
        <w:rPr>
          <w:rFonts w:ascii="Arial" w:hAnsi="Arial" w:cs="Arial"/>
          <w:b/>
          <w:sz w:val="28"/>
          <w:szCs w:val="28"/>
        </w:rPr>
        <w:t xml:space="preserve"> </w:t>
      </w:r>
      <w:r w:rsidR="007E1D42" w:rsidRPr="00A6542C">
        <w:rPr>
          <w:rFonts w:ascii="Arial" w:hAnsi="Arial" w:cs="Arial"/>
          <w:b/>
          <w:sz w:val="28"/>
          <w:szCs w:val="28"/>
        </w:rPr>
        <w:t>PROJETO DE LEI Nº      /2020</w:t>
      </w:r>
    </w:p>
    <w:p w14:paraId="781E5BD2" w14:textId="77777777" w:rsidR="00473FB7" w:rsidRPr="00A6542C" w:rsidRDefault="00473FB7" w:rsidP="00072908">
      <w:pPr>
        <w:rPr>
          <w:rFonts w:ascii="Arial" w:hAnsi="Arial" w:cs="Arial"/>
          <w:b/>
          <w:sz w:val="28"/>
          <w:szCs w:val="28"/>
        </w:rPr>
      </w:pPr>
    </w:p>
    <w:p w14:paraId="49F7DD8F" w14:textId="77777777" w:rsidR="007B06C1" w:rsidRPr="00A6542C" w:rsidRDefault="007B06C1" w:rsidP="00A15F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9"/>
          <w:szCs w:val="19"/>
          <w:lang w:eastAsia="pt-BR"/>
        </w:rPr>
      </w:pPr>
    </w:p>
    <w:p w14:paraId="7F8D0278" w14:textId="3FB5780E" w:rsidR="00897488" w:rsidRDefault="009E4D61" w:rsidP="00A6542C">
      <w:pPr>
        <w:spacing w:after="0" w:line="240" w:lineRule="auto"/>
        <w:ind w:left="2410"/>
        <w:jc w:val="both"/>
        <w:rPr>
          <w:rFonts w:ascii="Arial" w:hAnsi="Arial" w:cs="Arial"/>
          <w:sz w:val="24"/>
          <w:szCs w:val="24"/>
        </w:rPr>
      </w:pPr>
      <w:r w:rsidRPr="00072908">
        <w:rPr>
          <w:rFonts w:ascii="Arial" w:hAnsi="Arial" w:cs="Arial"/>
          <w:b/>
          <w:sz w:val="24"/>
          <w:szCs w:val="24"/>
        </w:rPr>
        <w:t xml:space="preserve">DISPÕE SOBRE </w:t>
      </w:r>
      <w:r w:rsidR="007E1D42" w:rsidRPr="00072908">
        <w:rPr>
          <w:rFonts w:ascii="Arial" w:hAnsi="Arial" w:cs="Arial"/>
          <w:b/>
          <w:sz w:val="24"/>
          <w:szCs w:val="24"/>
        </w:rPr>
        <w:t>“</w:t>
      </w:r>
      <w:r w:rsidR="00072908" w:rsidRPr="00072908">
        <w:rPr>
          <w:rFonts w:ascii="Arial" w:hAnsi="Arial" w:cs="Arial"/>
          <w:sz w:val="24"/>
          <w:szCs w:val="24"/>
        </w:rPr>
        <w:t>Proíbe o uso de capacete ou equipamento similar que dificulte a identificação, em estabelecimentos comerciais, em repartições públicas e em estabelecimentos de crédito neste município e dá outras providências</w:t>
      </w:r>
    </w:p>
    <w:p w14:paraId="2FCB992A" w14:textId="77777777" w:rsidR="00473FB7" w:rsidRPr="00072908" w:rsidRDefault="00473FB7" w:rsidP="00A6542C">
      <w:pPr>
        <w:spacing w:after="0" w:line="240" w:lineRule="auto"/>
        <w:ind w:left="2410"/>
        <w:jc w:val="both"/>
        <w:rPr>
          <w:rFonts w:ascii="Arial" w:hAnsi="Arial" w:cs="Arial"/>
          <w:b/>
          <w:sz w:val="24"/>
          <w:szCs w:val="24"/>
        </w:rPr>
      </w:pPr>
    </w:p>
    <w:p w14:paraId="196AF1A2" w14:textId="1724BD76" w:rsidR="00473FB7" w:rsidRPr="00EF0A5F" w:rsidRDefault="00473FB7" w:rsidP="00473FB7">
      <w:pPr>
        <w:spacing w:before="240" w:line="240" w:lineRule="auto"/>
        <w:ind w:firstLine="340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F0A5F">
        <w:rPr>
          <w:rFonts w:ascii="Arial" w:eastAsia="Times New Roman" w:hAnsi="Arial" w:cs="Arial"/>
          <w:b/>
          <w:sz w:val="24"/>
          <w:szCs w:val="24"/>
          <w:lang w:eastAsia="pt-BR"/>
        </w:rPr>
        <w:t>Autor</w:t>
      </w:r>
      <w:r w:rsidRPr="00EF0A5F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72908">
        <w:rPr>
          <w:rFonts w:ascii="Arial" w:hAnsi="Arial" w:cs="Arial"/>
          <w:b/>
          <w:sz w:val="24"/>
          <w:szCs w:val="24"/>
        </w:rPr>
        <w:t>PAULO CESAR DA FONSECA</w:t>
      </w:r>
    </w:p>
    <w:p w14:paraId="36C48887" w14:textId="77777777" w:rsidR="00473FB7" w:rsidRPr="00EF0A5F" w:rsidRDefault="00473FB7" w:rsidP="00473FB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CB6711F" w14:textId="77777777" w:rsidR="00473FB7" w:rsidRPr="00EF0A5F" w:rsidRDefault="00473FB7" w:rsidP="00473F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6E1E7013" w14:textId="77777777" w:rsidR="00473FB7" w:rsidRPr="00EF0A5F" w:rsidRDefault="00473FB7" w:rsidP="00473FB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F0A5F">
        <w:rPr>
          <w:rFonts w:ascii="Arial" w:hAnsi="Arial" w:cs="Arial"/>
          <w:b/>
          <w:bCs/>
          <w:sz w:val="24"/>
          <w:szCs w:val="24"/>
        </w:rPr>
        <w:t xml:space="preserve">A Câmara Municipal de Baixo Guandu APROVOU O PREFEITO MUNICIPAL DE BAIXO GUANDU, ESTADO DO ESPÍRITO SANTO, </w:t>
      </w:r>
      <w:r w:rsidRPr="00EF0A5F">
        <w:rPr>
          <w:rFonts w:ascii="Arial" w:hAnsi="Arial" w:cs="Arial"/>
          <w:bCs/>
          <w:sz w:val="24"/>
          <w:szCs w:val="24"/>
        </w:rPr>
        <w:t xml:space="preserve">no uso das atribuições que lhe foram conferidas pela Lei Orgânica Municipal, faz saber que a Câmara Municipal de Baixo Guandu – ES APROVOU e ele SANCIONA a seguinte Lei: </w:t>
      </w:r>
    </w:p>
    <w:p w14:paraId="5FA4ACA7" w14:textId="77777777" w:rsidR="009E4D61" w:rsidRPr="00A6542C" w:rsidRDefault="009E4D61" w:rsidP="00A6542C">
      <w:pPr>
        <w:spacing w:after="0" w:line="240" w:lineRule="auto"/>
        <w:ind w:left="2410" w:hanging="1984"/>
        <w:jc w:val="both"/>
        <w:rPr>
          <w:rFonts w:ascii="Arial" w:hAnsi="Arial" w:cs="Arial"/>
          <w:szCs w:val="24"/>
        </w:rPr>
      </w:pPr>
    </w:p>
    <w:p w14:paraId="15177B6F" w14:textId="77777777" w:rsidR="00072908" w:rsidRPr="00072908" w:rsidRDefault="00072908" w:rsidP="00072908">
      <w:pPr>
        <w:pStyle w:val="contedo"/>
        <w:spacing w:after="0"/>
        <w:ind w:firstLine="567"/>
        <w:jc w:val="both"/>
        <w:rPr>
          <w:rFonts w:ascii="Arial" w:hAnsi="Arial" w:cs="Arial"/>
          <w:color w:val="000000"/>
        </w:rPr>
      </w:pPr>
      <w:r w:rsidRPr="00A14DED">
        <w:rPr>
          <w:rFonts w:ascii="Arial" w:hAnsi="Arial" w:cs="Arial"/>
          <w:b/>
          <w:color w:val="000000"/>
        </w:rPr>
        <w:t>Art. 1°</w:t>
      </w:r>
      <w:r w:rsidRPr="00072908">
        <w:rPr>
          <w:rFonts w:ascii="Arial" w:hAnsi="Arial" w:cs="Arial"/>
          <w:color w:val="000000"/>
        </w:rPr>
        <w:t xml:space="preserve"> – Fica proibida a entrada e permanência de pessoas em estabelecimentos comerciais, em repartições públicas e em estabelecimentos de crédito, usando capacete ou equipamento similar que dificulte a sua identificação.</w:t>
      </w:r>
    </w:p>
    <w:p w14:paraId="40E707A6" w14:textId="77777777" w:rsidR="00072908" w:rsidRPr="00072908" w:rsidRDefault="00072908" w:rsidP="00072908">
      <w:pPr>
        <w:pStyle w:val="contedo"/>
        <w:spacing w:after="0"/>
        <w:ind w:firstLine="567"/>
        <w:jc w:val="both"/>
        <w:rPr>
          <w:rFonts w:ascii="Arial" w:hAnsi="Arial" w:cs="Arial"/>
          <w:color w:val="000000"/>
        </w:rPr>
      </w:pPr>
      <w:r w:rsidRPr="00A14DED">
        <w:rPr>
          <w:rFonts w:ascii="Arial" w:hAnsi="Arial" w:cs="Arial"/>
          <w:b/>
          <w:color w:val="000000"/>
        </w:rPr>
        <w:t>Art. 2º</w:t>
      </w:r>
      <w:r w:rsidRPr="00072908">
        <w:rPr>
          <w:rFonts w:ascii="Arial" w:hAnsi="Arial" w:cs="Arial"/>
          <w:color w:val="000000"/>
        </w:rPr>
        <w:t xml:space="preserve"> - Em postos de combustível, o usuário de capacete ou equipamento similar deve retirá-lo antes da faixa de segurança para abastecimento.</w:t>
      </w:r>
    </w:p>
    <w:p w14:paraId="7A1D393A" w14:textId="77777777" w:rsidR="00072908" w:rsidRPr="00072908" w:rsidRDefault="00072908" w:rsidP="00072908">
      <w:pPr>
        <w:pStyle w:val="contedo"/>
        <w:spacing w:after="0"/>
        <w:ind w:firstLine="567"/>
        <w:jc w:val="both"/>
        <w:rPr>
          <w:rFonts w:ascii="Arial" w:hAnsi="Arial" w:cs="Arial"/>
          <w:color w:val="000000"/>
        </w:rPr>
      </w:pPr>
      <w:r w:rsidRPr="00A14DED">
        <w:rPr>
          <w:rFonts w:ascii="Arial" w:hAnsi="Arial" w:cs="Arial"/>
          <w:b/>
          <w:color w:val="000000"/>
        </w:rPr>
        <w:t>§ 1º</w:t>
      </w:r>
      <w:r w:rsidRPr="00072908">
        <w:rPr>
          <w:rFonts w:ascii="Arial" w:hAnsi="Arial" w:cs="Arial"/>
          <w:color w:val="000000"/>
        </w:rPr>
        <w:t xml:space="preserve"> - O disposto no caput deste artigo também se aplica ao passageiro acompanhante do condutor.</w:t>
      </w:r>
    </w:p>
    <w:p w14:paraId="4E2962AD" w14:textId="77777777" w:rsidR="00072908" w:rsidRPr="00072908" w:rsidRDefault="00072908" w:rsidP="00072908">
      <w:pPr>
        <w:pStyle w:val="contedo"/>
        <w:spacing w:after="0"/>
        <w:ind w:firstLine="567"/>
        <w:jc w:val="both"/>
        <w:rPr>
          <w:rFonts w:ascii="Arial" w:hAnsi="Arial" w:cs="Arial"/>
          <w:color w:val="000000"/>
        </w:rPr>
      </w:pPr>
      <w:r w:rsidRPr="00A14DED">
        <w:rPr>
          <w:rFonts w:ascii="Arial" w:hAnsi="Arial" w:cs="Arial"/>
          <w:b/>
          <w:color w:val="000000"/>
        </w:rPr>
        <w:t>§ 2º -</w:t>
      </w:r>
      <w:r w:rsidRPr="00072908">
        <w:rPr>
          <w:rFonts w:ascii="Arial" w:hAnsi="Arial" w:cs="Arial"/>
          <w:color w:val="000000"/>
        </w:rPr>
        <w:t xml:space="preserve"> A pessoa que se recusar a retirar o capacete ou equipamento similar não será atendida e a polícia por </w:t>
      </w:r>
      <w:r w:rsidR="00A14DED" w:rsidRPr="00072908">
        <w:rPr>
          <w:rFonts w:ascii="Arial" w:hAnsi="Arial" w:cs="Arial"/>
          <w:color w:val="000000"/>
        </w:rPr>
        <w:t xml:space="preserve">precaução, </w:t>
      </w:r>
      <w:r w:rsidRPr="00072908">
        <w:rPr>
          <w:rFonts w:ascii="Arial" w:hAnsi="Arial" w:cs="Arial"/>
          <w:color w:val="000000"/>
        </w:rPr>
        <w:t>ser acionada.</w:t>
      </w:r>
    </w:p>
    <w:p w14:paraId="24BB6363" w14:textId="59D56D10" w:rsidR="00E81BFA" w:rsidRDefault="00072908" w:rsidP="00072908">
      <w:pPr>
        <w:pStyle w:val="contedo"/>
        <w:spacing w:after="0"/>
        <w:ind w:firstLine="567"/>
        <w:jc w:val="both"/>
        <w:rPr>
          <w:rFonts w:ascii="Arial" w:hAnsi="Arial" w:cs="Arial"/>
          <w:b/>
          <w:color w:val="000000"/>
        </w:rPr>
      </w:pPr>
      <w:r w:rsidRPr="00A14DED">
        <w:rPr>
          <w:rFonts w:ascii="Arial" w:hAnsi="Arial" w:cs="Arial"/>
          <w:b/>
          <w:color w:val="000000"/>
        </w:rPr>
        <w:t>Art. 3º</w:t>
      </w:r>
      <w:r w:rsidRPr="00072908">
        <w:rPr>
          <w:rFonts w:ascii="Arial" w:hAnsi="Arial" w:cs="Arial"/>
          <w:color w:val="000000"/>
        </w:rPr>
        <w:t xml:space="preserve"> - Os responsáveis pelos estabelecimentos de que trata a presente Lei deverão afixar uma placa indicativa na entrada do mesmo, contendo a seguinte inscrição: </w:t>
      </w:r>
      <w:r w:rsidRPr="00072908">
        <w:rPr>
          <w:rFonts w:ascii="Arial" w:hAnsi="Arial" w:cs="Arial"/>
          <w:b/>
          <w:color w:val="000000"/>
        </w:rPr>
        <w:t>“É PROIBÍDA A ENTRADA DE PESSOA UTILIZANDO CAPACETE OU QUALQUER TIPO DE COBERTURA QUE OCULTE A FACE”.</w:t>
      </w:r>
    </w:p>
    <w:p w14:paraId="2148E281" w14:textId="1CA9004C" w:rsidR="00473FB7" w:rsidRPr="00EF0A5F" w:rsidRDefault="00473FB7" w:rsidP="00473FB7">
      <w:pPr>
        <w:pStyle w:val="NormalWeb"/>
        <w:ind w:firstLine="567"/>
        <w:jc w:val="both"/>
        <w:rPr>
          <w:rFonts w:ascii="Arial" w:hAnsi="Arial" w:cs="Arial"/>
        </w:rPr>
      </w:pPr>
      <w:r w:rsidRPr="00A147A3">
        <w:rPr>
          <w:rFonts w:ascii="Arial" w:hAnsi="Arial" w:cs="Arial"/>
          <w:b/>
        </w:rPr>
        <w:lastRenderedPageBreak/>
        <w:t xml:space="preserve">Art. </w:t>
      </w:r>
      <w:r>
        <w:rPr>
          <w:rFonts w:ascii="Arial" w:hAnsi="Arial" w:cs="Arial"/>
          <w:b/>
        </w:rPr>
        <w:t>4</w:t>
      </w:r>
      <w:r w:rsidRPr="00A147A3">
        <w:rPr>
          <w:rFonts w:ascii="Arial" w:hAnsi="Arial" w:cs="Arial"/>
          <w:b/>
        </w:rPr>
        <w:t xml:space="preserve"> °-</w:t>
      </w:r>
      <w:r w:rsidRPr="00EF0A5F">
        <w:rPr>
          <w:rFonts w:ascii="Arial" w:hAnsi="Arial" w:cs="Arial"/>
        </w:rPr>
        <w:t xml:space="preserve"> Esta lei entra em vigor na data da sua publicação.</w:t>
      </w:r>
    </w:p>
    <w:p w14:paraId="43E08CF4" w14:textId="77777777" w:rsidR="009E4D61" w:rsidRPr="00072908" w:rsidRDefault="009E4D61" w:rsidP="009E4D61">
      <w:pPr>
        <w:spacing w:after="0" w:line="240" w:lineRule="auto"/>
        <w:ind w:firstLine="1418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14:paraId="188C4B21" w14:textId="30BF9F33" w:rsidR="004B09C3" w:rsidRDefault="00FD581B" w:rsidP="00126F4D">
      <w:pPr>
        <w:jc w:val="both"/>
        <w:rPr>
          <w:rFonts w:ascii="Arial" w:hAnsi="Arial" w:cs="Arial"/>
          <w:b/>
          <w:sz w:val="24"/>
          <w:szCs w:val="24"/>
        </w:rPr>
      </w:pPr>
      <w:r w:rsidRPr="00A6542C">
        <w:rPr>
          <w:rFonts w:ascii="Arial" w:hAnsi="Arial" w:cs="Arial"/>
          <w:b/>
          <w:sz w:val="24"/>
          <w:szCs w:val="24"/>
        </w:rPr>
        <w:t>CÂMARA MUNICIPAL DE BAIXO GUANDU/ES, PLENÁRIO MONS</w:t>
      </w:r>
      <w:r w:rsidR="004B09C3" w:rsidRPr="00A6542C">
        <w:rPr>
          <w:rFonts w:ascii="Arial" w:hAnsi="Arial" w:cs="Arial"/>
          <w:b/>
          <w:sz w:val="24"/>
          <w:szCs w:val="24"/>
        </w:rPr>
        <w:t>ENHO</w:t>
      </w:r>
      <w:r w:rsidR="00A14DED">
        <w:rPr>
          <w:rFonts w:ascii="Arial" w:hAnsi="Arial" w:cs="Arial"/>
          <w:b/>
          <w:sz w:val="24"/>
          <w:szCs w:val="24"/>
        </w:rPr>
        <w:t xml:space="preserve">R ALONSO LEITE, AOS TRES </w:t>
      </w:r>
      <w:r w:rsidR="00E81BFA" w:rsidRPr="00A6542C">
        <w:rPr>
          <w:rFonts w:ascii="Arial" w:hAnsi="Arial" w:cs="Arial"/>
          <w:b/>
          <w:sz w:val="24"/>
          <w:szCs w:val="24"/>
        </w:rPr>
        <w:t>DIAS</w:t>
      </w:r>
      <w:r w:rsidR="00A14DED">
        <w:rPr>
          <w:rFonts w:ascii="Arial" w:hAnsi="Arial" w:cs="Arial"/>
          <w:b/>
          <w:sz w:val="24"/>
          <w:szCs w:val="24"/>
        </w:rPr>
        <w:t xml:space="preserve"> DO MÊS DE NOVEMBRO</w:t>
      </w:r>
      <w:r w:rsidR="00C16202" w:rsidRPr="00A6542C">
        <w:rPr>
          <w:rFonts w:ascii="Arial" w:hAnsi="Arial" w:cs="Arial"/>
          <w:b/>
          <w:sz w:val="24"/>
          <w:szCs w:val="24"/>
        </w:rPr>
        <w:t xml:space="preserve"> DE</w:t>
      </w:r>
      <w:r w:rsidR="007E1D42" w:rsidRPr="00A6542C">
        <w:rPr>
          <w:rFonts w:ascii="Arial" w:hAnsi="Arial" w:cs="Arial"/>
          <w:b/>
          <w:sz w:val="24"/>
          <w:szCs w:val="24"/>
        </w:rPr>
        <w:t xml:space="preserve"> 202</w:t>
      </w:r>
      <w:r w:rsidR="00473FB7">
        <w:rPr>
          <w:rFonts w:ascii="Arial" w:hAnsi="Arial" w:cs="Arial"/>
          <w:b/>
          <w:sz w:val="24"/>
          <w:szCs w:val="24"/>
        </w:rPr>
        <w:t>0</w:t>
      </w:r>
    </w:p>
    <w:p w14:paraId="424B312F" w14:textId="59AAA0C1" w:rsidR="00473FB7" w:rsidRDefault="00473FB7" w:rsidP="00126F4D">
      <w:pPr>
        <w:jc w:val="both"/>
        <w:rPr>
          <w:rFonts w:ascii="Arial" w:hAnsi="Arial" w:cs="Arial"/>
          <w:b/>
          <w:sz w:val="24"/>
          <w:szCs w:val="24"/>
        </w:rPr>
      </w:pPr>
    </w:p>
    <w:p w14:paraId="01E5ED4D" w14:textId="77777777" w:rsidR="00473FB7" w:rsidRDefault="00473FB7" w:rsidP="00126F4D">
      <w:pPr>
        <w:jc w:val="both"/>
        <w:rPr>
          <w:rFonts w:ascii="Arial" w:hAnsi="Arial" w:cs="Arial"/>
          <w:b/>
          <w:sz w:val="24"/>
          <w:szCs w:val="24"/>
        </w:rPr>
      </w:pPr>
    </w:p>
    <w:p w14:paraId="0ABE7052" w14:textId="77777777" w:rsidR="00473FB7" w:rsidRPr="00A6542C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  <w:r w:rsidRPr="00A6542C">
        <w:rPr>
          <w:rFonts w:ascii="Arial" w:hAnsi="Arial" w:cs="Arial"/>
          <w:b/>
          <w:sz w:val="28"/>
          <w:szCs w:val="28"/>
        </w:rPr>
        <w:t>Paulo Cesar da Fonseca</w:t>
      </w:r>
    </w:p>
    <w:p w14:paraId="46E7A09A" w14:textId="6CCD46A3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  <w:r w:rsidRPr="00A6542C">
        <w:rPr>
          <w:rFonts w:ascii="Arial" w:hAnsi="Arial" w:cs="Arial"/>
          <w:b/>
          <w:sz w:val="28"/>
          <w:szCs w:val="28"/>
        </w:rPr>
        <w:t>Vereador</w:t>
      </w:r>
    </w:p>
    <w:p w14:paraId="1A1BC6BE" w14:textId="36A4243E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520F215C" w14:textId="297FA129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20567A76" w14:textId="30A4CF2B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3DAC7758" w14:textId="1C6B32D4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5789A9E8" w14:textId="574820A4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05191AFC" w14:textId="2F2CDC23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6705F318" w14:textId="6A4BCB63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78C695D7" w14:textId="756F4320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486F23BA" w14:textId="6ABA6F35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0D493FE4" w14:textId="4E24B610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71697267" w14:textId="7556DD83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207CF3C9" w14:textId="74A12FF9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66BA4802" w14:textId="13696BF1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4E5EAFA7" w14:textId="21856EDD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16FADBEB" w14:textId="30D392B9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3FB0A091" w14:textId="760CC0F3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62532828" w14:textId="2B38665E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2DBBE3D7" w14:textId="1C2071B8" w:rsidR="00473FB7" w:rsidRDefault="00473FB7" w:rsidP="00473FB7">
      <w:pPr>
        <w:jc w:val="center"/>
        <w:rPr>
          <w:rFonts w:ascii="Arial" w:hAnsi="Arial" w:cs="Arial"/>
          <w:b/>
          <w:sz w:val="28"/>
          <w:szCs w:val="28"/>
        </w:rPr>
      </w:pPr>
    </w:p>
    <w:p w14:paraId="23B765AE" w14:textId="77777777" w:rsidR="00473FB7" w:rsidRPr="00A6542C" w:rsidRDefault="00473FB7" w:rsidP="00473FB7">
      <w:pPr>
        <w:jc w:val="center"/>
        <w:rPr>
          <w:rFonts w:ascii="Arial" w:hAnsi="Arial" w:cs="Arial"/>
          <w:sz w:val="28"/>
          <w:szCs w:val="28"/>
        </w:rPr>
      </w:pPr>
    </w:p>
    <w:p w14:paraId="4541DCBF" w14:textId="77777777" w:rsidR="00473FB7" w:rsidRDefault="00473FB7" w:rsidP="00126F4D">
      <w:pPr>
        <w:jc w:val="both"/>
        <w:rPr>
          <w:rFonts w:ascii="Arial" w:hAnsi="Arial" w:cs="Arial"/>
          <w:b/>
          <w:sz w:val="24"/>
          <w:szCs w:val="24"/>
        </w:rPr>
      </w:pPr>
    </w:p>
    <w:p w14:paraId="592AE656" w14:textId="77777777" w:rsidR="00072908" w:rsidRDefault="00072908" w:rsidP="00126F4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072908">
        <w:rPr>
          <w:b/>
          <w:sz w:val="28"/>
          <w:szCs w:val="28"/>
        </w:rPr>
        <w:t>JUSTIFICATIVA:</w:t>
      </w:r>
    </w:p>
    <w:p w14:paraId="5DD357AB" w14:textId="77777777" w:rsidR="00072908" w:rsidRPr="00072908" w:rsidRDefault="00072908" w:rsidP="00126F4D">
      <w:pPr>
        <w:jc w:val="both"/>
        <w:rPr>
          <w:b/>
          <w:sz w:val="28"/>
          <w:szCs w:val="28"/>
        </w:rPr>
      </w:pPr>
    </w:p>
    <w:p w14:paraId="0FD72094" w14:textId="77777777" w:rsidR="00072908" w:rsidRPr="00072908" w:rsidRDefault="00072908" w:rsidP="000729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72908">
        <w:rPr>
          <w:rFonts w:ascii="Arial" w:hAnsi="Arial" w:cs="Arial"/>
          <w:sz w:val="24"/>
          <w:szCs w:val="24"/>
        </w:rPr>
        <w:t xml:space="preserve">A apresentação deste projeto de Lei visa inibir a facilidade de muitos atos que vem perturbando a sociedade, especificamente aos comerciantes. </w:t>
      </w:r>
    </w:p>
    <w:p w14:paraId="4B097EFE" w14:textId="77777777" w:rsidR="00072908" w:rsidRPr="00072908" w:rsidRDefault="00072908" w:rsidP="000729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72908">
        <w:rPr>
          <w:rFonts w:ascii="Arial" w:hAnsi="Arial" w:cs="Arial"/>
          <w:sz w:val="24"/>
          <w:szCs w:val="24"/>
        </w:rPr>
        <w:t xml:space="preserve">Outrossim, todos tem consciência de que um grande número de roubos, com grave ameaça ou violência e outros atos inflacionais contra o patrimônio, são cometidos por pessoas acobertadas pelo uso de capacetes e similares que dificulta a identificação. </w:t>
      </w:r>
    </w:p>
    <w:p w14:paraId="4659BD13" w14:textId="77777777" w:rsidR="00072908" w:rsidRDefault="00072908" w:rsidP="0007290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72908">
        <w:rPr>
          <w:rFonts w:ascii="Arial" w:hAnsi="Arial" w:cs="Arial"/>
          <w:sz w:val="24"/>
          <w:szCs w:val="24"/>
        </w:rPr>
        <w:t xml:space="preserve">A proibição de ingresso ou permanência nos locais mencionados no projeto de lei, nos padrões mencionados, inibe a conduta delitiva e contribui para impedir que vários assaltos e outros atos </w:t>
      </w:r>
      <w:r w:rsidR="00A14DED">
        <w:rPr>
          <w:rFonts w:ascii="Arial" w:hAnsi="Arial" w:cs="Arial"/>
          <w:sz w:val="24"/>
          <w:szCs w:val="24"/>
        </w:rPr>
        <w:t>inflacionais</w:t>
      </w:r>
      <w:r w:rsidRPr="00072908">
        <w:rPr>
          <w:rFonts w:ascii="Arial" w:hAnsi="Arial" w:cs="Arial"/>
          <w:sz w:val="24"/>
          <w:szCs w:val="24"/>
        </w:rPr>
        <w:t xml:space="preserve"> sejam realizados em face da possível identificação do agente, merecendo dos nossos Pares o apoio para aprovação em plenário</w:t>
      </w:r>
      <w:r w:rsidR="00A14DED">
        <w:rPr>
          <w:rFonts w:ascii="Arial" w:hAnsi="Arial" w:cs="Arial"/>
          <w:sz w:val="24"/>
          <w:szCs w:val="24"/>
        </w:rPr>
        <w:t>.</w:t>
      </w:r>
    </w:p>
    <w:p w14:paraId="7BB763D5" w14:textId="77777777" w:rsidR="00072908" w:rsidRDefault="00072908" w:rsidP="00126F4D">
      <w:pPr>
        <w:jc w:val="both"/>
        <w:rPr>
          <w:rFonts w:ascii="Arial" w:hAnsi="Arial" w:cs="Arial"/>
          <w:b/>
          <w:sz w:val="24"/>
          <w:szCs w:val="24"/>
        </w:rPr>
      </w:pPr>
    </w:p>
    <w:p w14:paraId="457DCBBA" w14:textId="77777777" w:rsidR="00072908" w:rsidRPr="00A6542C" w:rsidRDefault="00072908" w:rsidP="00126F4D">
      <w:pPr>
        <w:jc w:val="both"/>
        <w:rPr>
          <w:rFonts w:ascii="Arial" w:hAnsi="Arial" w:cs="Arial"/>
          <w:b/>
          <w:sz w:val="24"/>
          <w:szCs w:val="24"/>
        </w:rPr>
      </w:pPr>
    </w:p>
    <w:p w14:paraId="05FD8766" w14:textId="77777777" w:rsidR="000E7F26" w:rsidRPr="00A6542C" w:rsidRDefault="00FD581B" w:rsidP="00FD58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6542C">
        <w:rPr>
          <w:rFonts w:ascii="Arial" w:hAnsi="Arial" w:cs="Arial"/>
          <w:b/>
          <w:sz w:val="24"/>
          <w:szCs w:val="24"/>
        </w:rPr>
        <w:t xml:space="preserve">CÂMARA MUNICIPAL DE BAIXO GUANDU/ES, PLENÁRIO MONSENHOR </w:t>
      </w:r>
      <w:r w:rsidR="00C16202" w:rsidRPr="00A6542C">
        <w:rPr>
          <w:rFonts w:ascii="Arial" w:hAnsi="Arial" w:cs="Arial"/>
          <w:b/>
          <w:sz w:val="24"/>
          <w:szCs w:val="24"/>
        </w:rPr>
        <w:t xml:space="preserve">ALONSO LEITE, </w:t>
      </w:r>
      <w:proofErr w:type="gramStart"/>
      <w:r w:rsidR="00C16202" w:rsidRPr="00A6542C">
        <w:rPr>
          <w:rFonts w:ascii="Arial" w:hAnsi="Arial" w:cs="Arial"/>
          <w:b/>
          <w:sz w:val="24"/>
          <w:szCs w:val="24"/>
        </w:rPr>
        <w:t>AO</w:t>
      </w:r>
      <w:r w:rsidR="007E1D42" w:rsidRPr="00A6542C">
        <w:rPr>
          <w:rFonts w:ascii="Arial" w:hAnsi="Arial" w:cs="Arial"/>
          <w:b/>
          <w:sz w:val="24"/>
          <w:szCs w:val="24"/>
        </w:rPr>
        <w:t>S</w:t>
      </w:r>
      <w:r w:rsidR="00A14DED">
        <w:rPr>
          <w:rFonts w:ascii="Arial" w:hAnsi="Arial" w:cs="Arial"/>
          <w:b/>
          <w:sz w:val="24"/>
          <w:szCs w:val="24"/>
        </w:rPr>
        <w:t xml:space="preserve"> </w:t>
      </w:r>
      <w:r w:rsidR="00072908">
        <w:rPr>
          <w:rFonts w:ascii="Arial" w:hAnsi="Arial" w:cs="Arial"/>
          <w:b/>
          <w:sz w:val="24"/>
          <w:szCs w:val="24"/>
        </w:rPr>
        <w:t xml:space="preserve"> TRES</w:t>
      </w:r>
      <w:proofErr w:type="gramEnd"/>
      <w:r w:rsidR="007E1D42" w:rsidRPr="00A6542C">
        <w:rPr>
          <w:rFonts w:ascii="Arial" w:hAnsi="Arial" w:cs="Arial"/>
          <w:b/>
          <w:sz w:val="24"/>
          <w:szCs w:val="24"/>
        </w:rPr>
        <w:t xml:space="preserve"> </w:t>
      </w:r>
      <w:r w:rsidR="00A14DED">
        <w:rPr>
          <w:rFonts w:ascii="Arial" w:hAnsi="Arial" w:cs="Arial"/>
          <w:b/>
          <w:sz w:val="24"/>
          <w:szCs w:val="24"/>
        </w:rPr>
        <w:t xml:space="preserve">DIAS </w:t>
      </w:r>
      <w:r w:rsidR="007E1D42" w:rsidRPr="00A6542C">
        <w:rPr>
          <w:rFonts w:ascii="Arial" w:hAnsi="Arial" w:cs="Arial"/>
          <w:b/>
          <w:sz w:val="24"/>
          <w:szCs w:val="24"/>
        </w:rPr>
        <w:t xml:space="preserve">DO MÊS DE </w:t>
      </w:r>
      <w:r w:rsidR="00A14DED">
        <w:rPr>
          <w:rFonts w:ascii="Arial" w:hAnsi="Arial" w:cs="Arial"/>
          <w:b/>
          <w:sz w:val="24"/>
          <w:szCs w:val="24"/>
        </w:rPr>
        <w:t xml:space="preserve">NOVEMBRO </w:t>
      </w:r>
      <w:r w:rsidR="007E1D42" w:rsidRPr="00A6542C">
        <w:rPr>
          <w:rFonts w:ascii="Arial" w:hAnsi="Arial" w:cs="Arial"/>
          <w:b/>
          <w:sz w:val="24"/>
          <w:szCs w:val="24"/>
        </w:rPr>
        <w:t>DE 2020</w:t>
      </w:r>
      <w:r w:rsidR="000E7F26" w:rsidRPr="00A6542C">
        <w:rPr>
          <w:rFonts w:ascii="Arial" w:hAnsi="Arial" w:cs="Arial"/>
          <w:b/>
          <w:sz w:val="24"/>
          <w:szCs w:val="24"/>
        </w:rPr>
        <w:t>.</w:t>
      </w:r>
    </w:p>
    <w:p w14:paraId="6A400BF3" w14:textId="77777777" w:rsidR="000E7F26" w:rsidRPr="00A6542C" w:rsidRDefault="000E7F26" w:rsidP="000E7F26">
      <w:pPr>
        <w:jc w:val="both"/>
        <w:rPr>
          <w:rFonts w:ascii="Arial" w:hAnsi="Arial" w:cs="Arial"/>
          <w:b/>
          <w:sz w:val="24"/>
          <w:szCs w:val="24"/>
        </w:rPr>
      </w:pPr>
    </w:p>
    <w:p w14:paraId="36175673" w14:textId="77777777" w:rsidR="004B09C3" w:rsidRDefault="004B09C3" w:rsidP="00FD581B">
      <w:pPr>
        <w:jc w:val="center"/>
        <w:rPr>
          <w:rFonts w:ascii="Arial" w:hAnsi="Arial" w:cs="Arial"/>
          <w:b/>
          <w:sz w:val="28"/>
          <w:szCs w:val="28"/>
        </w:rPr>
      </w:pPr>
    </w:p>
    <w:p w14:paraId="385C4634" w14:textId="77777777" w:rsidR="00A14DED" w:rsidRPr="00A6542C" w:rsidRDefault="00A14DED" w:rsidP="00FD581B">
      <w:pPr>
        <w:jc w:val="center"/>
        <w:rPr>
          <w:rFonts w:ascii="Arial" w:hAnsi="Arial" w:cs="Arial"/>
          <w:b/>
          <w:sz w:val="28"/>
          <w:szCs w:val="28"/>
        </w:rPr>
      </w:pPr>
    </w:p>
    <w:p w14:paraId="46FE1D38" w14:textId="77777777" w:rsidR="000E7F26" w:rsidRPr="00A6542C" w:rsidRDefault="000E7F26" w:rsidP="00A6542C">
      <w:pPr>
        <w:jc w:val="center"/>
        <w:rPr>
          <w:rFonts w:ascii="Arial" w:hAnsi="Arial" w:cs="Arial"/>
          <w:b/>
          <w:sz w:val="28"/>
          <w:szCs w:val="28"/>
        </w:rPr>
      </w:pPr>
      <w:r w:rsidRPr="00A6542C">
        <w:rPr>
          <w:rFonts w:ascii="Arial" w:hAnsi="Arial" w:cs="Arial"/>
          <w:b/>
          <w:sz w:val="28"/>
          <w:szCs w:val="28"/>
        </w:rPr>
        <w:t>Paulo Cesar da Fonseca</w:t>
      </w:r>
    </w:p>
    <w:p w14:paraId="1DB3CF81" w14:textId="77777777" w:rsidR="000E7F26" w:rsidRPr="00A6542C" w:rsidRDefault="000E7F26" w:rsidP="00A6542C">
      <w:pPr>
        <w:jc w:val="center"/>
        <w:rPr>
          <w:rFonts w:ascii="Arial" w:hAnsi="Arial" w:cs="Arial"/>
          <w:sz w:val="28"/>
          <w:szCs w:val="28"/>
        </w:rPr>
      </w:pPr>
      <w:r w:rsidRPr="00A6542C">
        <w:rPr>
          <w:rFonts w:ascii="Arial" w:hAnsi="Arial" w:cs="Arial"/>
          <w:b/>
          <w:sz w:val="28"/>
          <w:szCs w:val="28"/>
        </w:rPr>
        <w:t>Vereador</w:t>
      </w:r>
    </w:p>
    <w:sectPr w:rsidR="000E7F26" w:rsidRPr="00A6542C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A2301" w14:textId="77777777" w:rsidR="00DC4ECA" w:rsidRDefault="00DC4ECA" w:rsidP="00CE7E60">
      <w:pPr>
        <w:spacing w:after="0" w:line="240" w:lineRule="auto"/>
      </w:pPr>
      <w:r>
        <w:separator/>
      </w:r>
    </w:p>
  </w:endnote>
  <w:endnote w:type="continuationSeparator" w:id="0">
    <w:p w14:paraId="78FA59C6" w14:textId="77777777" w:rsidR="00DC4ECA" w:rsidRDefault="00DC4ECA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238EE" w14:textId="77777777" w:rsidR="00CE7E60" w:rsidRDefault="00CE7E60">
    <w:pPr>
      <w:pStyle w:val="Rodap"/>
      <w:pBdr>
        <w:bottom w:val="single" w:sz="12" w:space="1" w:color="auto"/>
      </w:pBdr>
    </w:pPr>
  </w:p>
  <w:p w14:paraId="21BEA109" w14:textId="77777777" w:rsidR="00CE7E60" w:rsidRDefault="00926189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DC512BE" wp14:editId="6C6CEAC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A6542C">
      <w:t>231</w:t>
    </w:r>
    <w:r w:rsidR="00CE7E60">
      <w:t>, Centro, Baixo Guandu-ES, 29 730-000, Fone (27) 3732-1644</w:t>
    </w:r>
  </w:p>
  <w:p w14:paraId="29348DF2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134CF" w14:textId="77777777" w:rsidR="00DC4ECA" w:rsidRDefault="00DC4ECA" w:rsidP="00CE7E60">
      <w:pPr>
        <w:spacing w:after="0" w:line="240" w:lineRule="auto"/>
      </w:pPr>
      <w:r>
        <w:separator/>
      </w:r>
    </w:p>
  </w:footnote>
  <w:footnote w:type="continuationSeparator" w:id="0">
    <w:p w14:paraId="00E0900D" w14:textId="77777777" w:rsidR="00DC4ECA" w:rsidRDefault="00DC4ECA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977AC" w14:textId="77777777" w:rsidR="007D7AEA" w:rsidRDefault="00DC4ECA">
    <w:pPr>
      <w:pStyle w:val="Cabealho"/>
    </w:pPr>
    <w:r>
      <w:rPr>
        <w:noProof/>
        <w:lang w:eastAsia="pt-BR"/>
      </w:rPr>
      <w:pict w14:anchorId="05F9E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D929" w14:textId="77777777" w:rsidR="00CE7E60" w:rsidRDefault="00DC4ECA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5F56E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26189">
      <w:rPr>
        <w:b/>
        <w:noProof/>
        <w:spacing w:val="40"/>
        <w:lang w:eastAsia="pt-BR"/>
      </w:rPr>
      <w:drawing>
        <wp:inline distT="0" distB="0" distL="0" distR="0" wp14:anchorId="233F5C6D" wp14:editId="50C98375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4EFBA09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24FBC8E0" w14:textId="77777777" w:rsidR="00CE7E60" w:rsidRDefault="00CE7E60" w:rsidP="00473FB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6C7E3" w14:textId="77777777" w:rsidR="007D7AEA" w:rsidRDefault="00DC4ECA">
    <w:pPr>
      <w:pStyle w:val="Cabealho"/>
    </w:pPr>
    <w:r>
      <w:rPr>
        <w:noProof/>
        <w:lang w:eastAsia="pt-BR"/>
      </w:rPr>
      <w:pict w14:anchorId="29788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A1"/>
    <w:rsid w:val="00007E45"/>
    <w:rsid w:val="00072908"/>
    <w:rsid w:val="000E7F26"/>
    <w:rsid w:val="000F0B11"/>
    <w:rsid w:val="00107ECF"/>
    <w:rsid w:val="00126F4D"/>
    <w:rsid w:val="00127024"/>
    <w:rsid w:val="0017529C"/>
    <w:rsid w:val="001A114A"/>
    <w:rsid w:val="001C079B"/>
    <w:rsid w:val="00264674"/>
    <w:rsid w:val="00293C6B"/>
    <w:rsid w:val="002C72FA"/>
    <w:rsid w:val="002F12E6"/>
    <w:rsid w:val="004166D2"/>
    <w:rsid w:val="00473FB7"/>
    <w:rsid w:val="004B09C3"/>
    <w:rsid w:val="004B6502"/>
    <w:rsid w:val="004D1C0A"/>
    <w:rsid w:val="004E603E"/>
    <w:rsid w:val="005E0EB2"/>
    <w:rsid w:val="005E7F7E"/>
    <w:rsid w:val="005F7A6C"/>
    <w:rsid w:val="0064038F"/>
    <w:rsid w:val="00692631"/>
    <w:rsid w:val="006B02D5"/>
    <w:rsid w:val="006B19A1"/>
    <w:rsid w:val="006D62EF"/>
    <w:rsid w:val="007B06C1"/>
    <w:rsid w:val="007D7AEA"/>
    <w:rsid w:val="007E1D42"/>
    <w:rsid w:val="00815579"/>
    <w:rsid w:val="00864D93"/>
    <w:rsid w:val="008971BF"/>
    <w:rsid w:val="00897488"/>
    <w:rsid w:val="00926189"/>
    <w:rsid w:val="009E4D61"/>
    <w:rsid w:val="00A14DED"/>
    <w:rsid w:val="00A15FCA"/>
    <w:rsid w:val="00A6542C"/>
    <w:rsid w:val="00A743D9"/>
    <w:rsid w:val="00B00C52"/>
    <w:rsid w:val="00B54C84"/>
    <w:rsid w:val="00B7573E"/>
    <w:rsid w:val="00BB52C1"/>
    <w:rsid w:val="00C16202"/>
    <w:rsid w:val="00C717A0"/>
    <w:rsid w:val="00C7530B"/>
    <w:rsid w:val="00CB2635"/>
    <w:rsid w:val="00CC6A1B"/>
    <w:rsid w:val="00CE7E60"/>
    <w:rsid w:val="00D649AE"/>
    <w:rsid w:val="00D813D4"/>
    <w:rsid w:val="00D83FD4"/>
    <w:rsid w:val="00DB7BFC"/>
    <w:rsid w:val="00DC2BAA"/>
    <w:rsid w:val="00DC4ECA"/>
    <w:rsid w:val="00DE3F17"/>
    <w:rsid w:val="00E00C96"/>
    <w:rsid w:val="00E51491"/>
    <w:rsid w:val="00E81BFA"/>
    <w:rsid w:val="00ED320B"/>
    <w:rsid w:val="00EE727F"/>
    <w:rsid w:val="00F21D47"/>
    <w:rsid w:val="00F4650B"/>
    <w:rsid w:val="00F63982"/>
    <w:rsid w:val="00F7336F"/>
    <w:rsid w:val="00FB63A3"/>
    <w:rsid w:val="00FD53F2"/>
    <w:rsid w:val="00FD581B"/>
    <w:rsid w:val="00FF7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C7379A1"/>
  <w15:docId w15:val="{D002C373-434B-4B01-A885-5405246B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BF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7E1D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89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48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126F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7B06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B06C1"/>
    <w:rPr>
      <w:b/>
      <w:bCs/>
    </w:rPr>
  </w:style>
  <w:style w:type="paragraph" w:customStyle="1" w:styleId="contedo">
    <w:name w:val="contedo"/>
    <w:basedOn w:val="Normal"/>
    <w:rsid w:val="00E81B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E1D42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4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NA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9</TotalTime>
  <Pages>3</Pages>
  <Words>402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Salatiel</cp:lastModifiedBy>
  <cp:revision>2</cp:revision>
  <cp:lastPrinted>2020-11-06T12:11:00Z</cp:lastPrinted>
  <dcterms:created xsi:type="dcterms:W3CDTF">2020-11-06T12:27:00Z</dcterms:created>
  <dcterms:modified xsi:type="dcterms:W3CDTF">2020-11-06T12:27:00Z</dcterms:modified>
</cp:coreProperties>
</file>