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534" w:rsidRPr="00582D56" w:rsidRDefault="00664534" w:rsidP="00582D56">
      <w:pPr>
        <w:rPr>
          <w:rFonts w:ascii="Bookman Old Style" w:eastAsia="Cambria" w:hAnsi="Bookman Old Style" w:cs="Cambria"/>
          <w:b/>
          <w:sz w:val="28"/>
        </w:rPr>
      </w:pPr>
    </w:p>
    <w:p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8"/>
        </w:rPr>
      </w:pPr>
    </w:p>
    <w:p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8"/>
        </w:rPr>
      </w:pPr>
      <w:r w:rsidRPr="00582D56">
        <w:rPr>
          <w:rFonts w:ascii="Bookman Old Style" w:eastAsia="Cambria" w:hAnsi="Bookman Old Style" w:cs="Cambria"/>
          <w:b/>
          <w:sz w:val="28"/>
        </w:rPr>
        <w:t>PEDI</w:t>
      </w:r>
      <w:r w:rsidR="00FA6A37">
        <w:rPr>
          <w:rFonts w:ascii="Bookman Old Style" w:eastAsia="Cambria" w:hAnsi="Bookman Old Style" w:cs="Cambria"/>
          <w:b/>
          <w:sz w:val="28"/>
        </w:rPr>
        <w:t>DO DE PROVIDÊNCIA Nº       /2020</w:t>
      </w:r>
      <w:r w:rsidRPr="00582D56">
        <w:rPr>
          <w:rFonts w:ascii="Bookman Old Style" w:eastAsia="Cambria" w:hAnsi="Bookman Old Style" w:cs="Cambria"/>
          <w:b/>
          <w:sz w:val="28"/>
        </w:rPr>
        <w:t>.</w:t>
      </w:r>
    </w:p>
    <w:p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Autor: Vereador Paulo Cesar da Fonseca .</w:t>
      </w:r>
    </w:p>
    <w:p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4"/>
        </w:rPr>
      </w:pPr>
    </w:p>
    <w:p w:rsidR="00664534" w:rsidRPr="00582D56" w:rsidRDefault="00664534" w:rsidP="00582D56">
      <w:pPr>
        <w:jc w:val="both"/>
        <w:rPr>
          <w:rFonts w:ascii="Bookman Old Style" w:eastAsia="Cambria" w:hAnsi="Bookman Old Style" w:cs="Cambria"/>
          <w:sz w:val="24"/>
        </w:rPr>
      </w:pPr>
    </w:p>
    <w:p w:rsidR="00664534" w:rsidRPr="00582D56" w:rsidRDefault="00664534" w:rsidP="00582D56">
      <w:pPr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Exmºs Senhores Membros da Mesa Diretora da Câmara Municipal de Baixo Guandu/ES.</w:t>
      </w:r>
    </w:p>
    <w:p w:rsidR="00664534" w:rsidRPr="00582D56" w:rsidRDefault="00664534" w:rsidP="00582D56">
      <w:pPr>
        <w:jc w:val="both"/>
        <w:rPr>
          <w:rFonts w:ascii="Bookman Old Style" w:eastAsia="Cambria" w:hAnsi="Bookman Old Style" w:cs="Cambria"/>
          <w:sz w:val="24"/>
        </w:rPr>
      </w:pPr>
    </w:p>
    <w:p w:rsidR="00664534" w:rsidRPr="00582D56" w:rsidRDefault="008C7707" w:rsidP="00582D56">
      <w:pPr>
        <w:ind w:left="1416"/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sz w:val="24"/>
        </w:rPr>
        <w:t>O Vereador que este subscreve fulcrado no artigo 112 da Resolução nº 016/90 (Regimento Interno), REQUER AO Exmº Senhor Prefeito Municipal José de Barros Neto, após deliberação do Plenário, providências no que tangue:</w:t>
      </w:r>
      <w:r w:rsidR="00582D56" w:rsidRPr="00582D56">
        <w:rPr>
          <w:rFonts w:ascii="Bookman Old Style" w:eastAsia="Cambria" w:hAnsi="Bookman Old Style" w:cs="Cambria"/>
          <w:b/>
          <w:sz w:val="24"/>
        </w:rPr>
        <w:t xml:space="preserve"> </w:t>
      </w:r>
      <w:r w:rsidR="00582D56">
        <w:rPr>
          <w:rFonts w:ascii="Bookman Old Style" w:eastAsia="Cambria" w:hAnsi="Bookman Old Style" w:cs="Cambria"/>
          <w:b/>
          <w:sz w:val="24"/>
        </w:rPr>
        <w:t xml:space="preserve">QUE </w:t>
      </w:r>
      <w:r w:rsidR="00330C30">
        <w:rPr>
          <w:rFonts w:ascii="Bookman Old Style" w:eastAsia="Cambria" w:hAnsi="Bookman Old Style" w:cs="Cambria"/>
          <w:b/>
          <w:sz w:val="24"/>
        </w:rPr>
        <w:t>SEJA PROVIDENCIADO OS</w:t>
      </w:r>
      <w:r w:rsidR="00516EEE">
        <w:rPr>
          <w:rFonts w:ascii="Bookman Old Style" w:eastAsia="Cambria" w:hAnsi="Bookman Old Style" w:cs="Cambria"/>
          <w:b/>
          <w:sz w:val="24"/>
        </w:rPr>
        <w:t xml:space="preserve"> UNIFORMES PARA ALUNOS DAS ESCOLAS DA REDE</w:t>
      </w:r>
      <w:r w:rsidR="00330C30">
        <w:rPr>
          <w:rFonts w:ascii="Bookman Old Style" w:eastAsia="Cambria" w:hAnsi="Bookman Old Style" w:cs="Cambria"/>
          <w:b/>
          <w:sz w:val="24"/>
        </w:rPr>
        <w:t xml:space="preserve"> </w:t>
      </w:r>
      <w:r w:rsidR="00516EEE">
        <w:rPr>
          <w:rFonts w:ascii="Bookman Old Style" w:eastAsia="Cambria" w:hAnsi="Bookman Old Style" w:cs="Cambria"/>
          <w:b/>
          <w:sz w:val="24"/>
        </w:rPr>
        <w:t>PUBLICA</w:t>
      </w:r>
      <w:r w:rsidR="00330C30">
        <w:rPr>
          <w:rFonts w:ascii="Bookman Old Style" w:eastAsia="Cambria" w:hAnsi="Bookman Old Style" w:cs="Cambria"/>
          <w:b/>
          <w:sz w:val="24"/>
        </w:rPr>
        <w:t xml:space="preserve"> D</w:t>
      </w:r>
      <w:r w:rsidR="00582D56" w:rsidRPr="00582D56">
        <w:rPr>
          <w:rFonts w:ascii="Bookman Old Style" w:eastAsia="Cambria" w:hAnsi="Bookman Old Style" w:cs="Cambria"/>
          <w:b/>
          <w:sz w:val="24"/>
        </w:rPr>
        <w:t>ESTE</w:t>
      </w:r>
      <w:r w:rsidR="00582D56" w:rsidRPr="00582D56">
        <w:rPr>
          <w:rFonts w:ascii="Bookman Old Style" w:hAnsi="Bookman Old Style" w:cs="Arial"/>
          <w:color w:val="333333"/>
          <w:shd w:val="clear" w:color="auto" w:fill="E5E5E5"/>
        </w:rPr>
        <w:t xml:space="preserve"> </w:t>
      </w:r>
      <w:r w:rsidR="00582D56" w:rsidRPr="00582D56">
        <w:rPr>
          <w:rFonts w:ascii="Bookman Old Style" w:eastAsia="Cambria" w:hAnsi="Bookman Old Style" w:cs="Cambria"/>
          <w:b/>
          <w:sz w:val="24"/>
        </w:rPr>
        <w:t>MUNICÍPIO BAIXO GUANDU/ES”.</w:t>
      </w:r>
    </w:p>
    <w:p w:rsidR="00E42182" w:rsidRPr="00582D56" w:rsidRDefault="00E42182" w:rsidP="00582D56">
      <w:pPr>
        <w:ind w:left="1416"/>
        <w:jc w:val="both"/>
        <w:rPr>
          <w:rFonts w:ascii="Bookman Old Style" w:eastAsia="Cambria" w:hAnsi="Bookman Old Style" w:cs="Cambria"/>
          <w:b/>
          <w:sz w:val="24"/>
        </w:rPr>
      </w:pPr>
    </w:p>
    <w:p w:rsidR="00E42182" w:rsidRPr="00582D56" w:rsidRDefault="00E42182" w:rsidP="00582D56">
      <w:pPr>
        <w:ind w:left="1416"/>
        <w:jc w:val="both"/>
        <w:rPr>
          <w:rFonts w:ascii="Bookman Old Style" w:eastAsia="Cambria" w:hAnsi="Bookman Old Style" w:cs="Cambria"/>
          <w:b/>
          <w:sz w:val="24"/>
        </w:rPr>
      </w:pPr>
    </w:p>
    <w:p w:rsidR="00664534" w:rsidRPr="00582D56" w:rsidRDefault="00664534" w:rsidP="00582D56">
      <w:pPr>
        <w:ind w:left="720"/>
        <w:jc w:val="both"/>
        <w:rPr>
          <w:rFonts w:ascii="Bookman Old Style" w:eastAsia="Cambria" w:hAnsi="Bookman Old Style" w:cs="Cambria"/>
          <w:b/>
          <w:sz w:val="24"/>
        </w:rPr>
      </w:pPr>
    </w:p>
    <w:p w:rsidR="00664534" w:rsidRPr="00582D56" w:rsidRDefault="00664534" w:rsidP="00582D56">
      <w:pPr>
        <w:ind w:left="720"/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Câmara Municipal de Baixo Guandu - ES, Plenário M</w:t>
      </w:r>
      <w:r w:rsidR="00EC21AC" w:rsidRPr="00582D56">
        <w:rPr>
          <w:rFonts w:ascii="Bookman Old Style" w:eastAsia="Cambria" w:hAnsi="Bookman Old Style" w:cs="Cambria"/>
          <w:b/>
          <w:sz w:val="24"/>
        </w:rPr>
        <w:t>ons</w:t>
      </w:r>
      <w:r w:rsidR="00BA00A8" w:rsidRPr="00582D56">
        <w:rPr>
          <w:rFonts w:ascii="Bookman Old Style" w:eastAsia="Cambria" w:hAnsi="Bookman Old Style" w:cs="Cambria"/>
          <w:b/>
          <w:sz w:val="24"/>
        </w:rPr>
        <w:t xml:space="preserve">enhor </w:t>
      </w:r>
      <w:r w:rsidR="0068584B">
        <w:rPr>
          <w:rFonts w:ascii="Bookman Old Style" w:eastAsia="Cambria" w:hAnsi="Bookman Old Style" w:cs="Cambria"/>
          <w:b/>
          <w:sz w:val="24"/>
        </w:rPr>
        <w:t xml:space="preserve">Alonso Leite, aos </w:t>
      </w:r>
      <w:r w:rsidR="00FA6A37">
        <w:rPr>
          <w:rFonts w:ascii="Bookman Old Style" w:eastAsia="Cambria" w:hAnsi="Bookman Old Style" w:cs="Cambria"/>
          <w:b/>
          <w:sz w:val="24"/>
        </w:rPr>
        <w:t xml:space="preserve">seis </w:t>
      </w:r>
      <w:r w:rsidR="00573F8B" w:rsidRPr="00582D56">
        <w:rPr>
          <w:rFonts w:ascii="Bookman Old Style" w:eastAsia="Cambria" w:hAnsi="Bookman Old Style" w:cs="Cambria"/>
          <w:b/>
          <w:sz w:val="24"/>
        </w:rPr>
        <w:t>di</w:t>
      </w:r>
      <w:r w:rsidR="00FA6A37">
        <w:rPr>
          <w:rFonts w:ascii="Bookman Old Style" w:eastAsia="Cambria" w:hAnsi="Bookman Old Style" w:cs="Cambria"/>
          <w:b/>
          <w:sz w:val="24"/>
        </w:rPr>
        <w:t>as do mês de fevereiro de 2020</w:t>
      </w:r>
      <w:r w:rsidRPr="00582D56">
        <w:rPr>
          <w:rFonts w:ascii="Bookman Old Style" w:eastAsia="Cambria" w:hAnsi="Bookman Old Style" w:cs="Cambria"/>
          <w:b/>
          <w:sz w:val="24"/>
        </w:rPr>
        <w:t>.</w:t>
      </w:r>
    </w:p>
    <w:p w:rsidR="00664534" w:rsidRPr="00582D56" w:rsidRDefault="00664534" w:rsidP="00582D56">
      <w:pPr>
        <w:rPr>
          <w:rFonts w:ascii="Bookman Old Style" w:eastAsia="Cambria" w:hAnsi="Bookman Old Style" w:cs="Cambria"/>
          <w:b/>
          <w:sz w:val="24"/>
        </w:rPr>
      </w:pPr>
    </w:p>
    <w:p w:rsidR="00664534" w:rsidRDefault="00664534" w:rsidP="00582D56">
      <w:pPr>
        <w:rPr>
          <w:rFonts w:ascii="Bookman Old Style" w:eastAsia="Cambria" w:hAnsi="Bookman Old Style" w:cs="Cambria"/>
          <w:b/>
          <w:sz w:val="24"/>
        </w:rPr>
      </w:pPr>
    </w:p>
    <w:p w:rsidR="00582D56" w:rsidRDefault="00582D56" w:rsidP="00582D56">
      <w:pPr>
        <w:rPr>
          <w:rFonts w:ascii="Bookman Old Style" w:eastAsia="Cambria" w:hAnsi="Bookman Old Style" w:cs="Cambria"/>
          <w:b/>
          <w:sz w:val="24"/>
        </w:rPr>
      </w:pPr>
    </w:p>
    <w:p w:rsidR="00582D56" w:rsidRDefault="00582D56" w:rsidP="00582D56">
      <w:pPr>
        <w:rPr>
          <w:rFonts w:ascii="Bookman Old Style" w:eastAsia="Cambria" w:hAnsi="Bookman Old Style" w:cs="Cambria"/>
          <w:b/>
          <w:sz w:val="24"/>
        </w:rPr>
      </w:pPr>
    </w:p>
    <w:p w:rsidR="00582D56" w:rsidRPr="00582D56" w:rsidRDefault="00582D56" w:rsidP="00582D56">
      <w:pPr>
        <w:rPr>
          <w:rFonts w:ascii="Bookman Old Style" w:eastAsia="Cambria" w:hAnsi="Bookman Old Style" w:cs="Cambria"/>
          <w:b/>
          <w:sz w:val="24"/>
        </w:rPr>
      </w:pPr>
    </w:p>
    <w:p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PAULO CESAR DA FONSECA</w:t>
      </w:r>
    </w:p>
    <w:p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VEREADOR</w:t>
      </w:r>
    </w:p>
    <w:p w:rsidR="000C7E99" w:rsidRPr="00582D56" w:rsidRDefault="000C7E99" w:rsidP="009D2919">
      <w:pPr>
        <w:rPr>
          <w:rFonts w:ascii="Bookman Old Style" w:eastAsia="Cambria" w:hAnsi="Bookman Old Style" w:cs="Cambria"/>
          <w:b/>
          <w:sz w:val="28"/>
          <w:u w:val="single"/>
        </w:rPr>
      </w:pPr>
    </w:p>
    <w:p w:rsidR="00664534" w:rsidRPr="00582D56" w:rsidRDefault="00664534" w:rsidP="00582D56">
      <w:pPr>
        <w:ind w:left="720"/>
        <w:jc w:val="center"/>
        <w:rPr>
          <w:rFonts w:ascii="Bookman Old Style" w:eastAsia="Cambria" w:hAnsi="Bookman Old Style" w:cs="Cambria"/>
          <w:b/>
          <w:sz w:val="28"/>
          <w:u w:val="single"/>
        </w:rPr>
      </w:pPr>
      <w:r w:rsidRPr="00582D56">
        <w:rPr>
          <w:rFonts w:ascii="Bookman Old Style" w:eastAsia="Cambria" w:hAnsi="Bookman Old Style" w:cs="Cambria"/>
          <w:b/>
          <w:sz w:val="28"/>
          <w:u w:val="single"/>
        </w:rPr>
        <w:lastRenderedPageBreak/>
        <w:t>JUSTIFICATIVA</w:t>
      </w:r>
    </w:p>
    <w:p w:rsidR="00664534" w:rsidRPr="00582D56" w:rsidRDefault="00664534" w:rsidP="00582D56">
      <w:pPr>
        <w:ind w:left="720"/>
        <w:jc w:val="center"/>
        <w:rPr>
          <w:rFonts w:ascii="Bookman Old Style" w:eastAsia="Cambria" w:hAnsi="Bookman Old Style" w:cs="Cambria"/>
          <w:b/>
          <w:sz w:val="24"/>
          <w:u w:val="single"/>
        </w:rPr>
      </w:pPr>
    </w:p>
    <w:p w:rsidR="00664534" w:rsidRPr="00582D56" w:rsidRDefault="00664534" w:rsidP="00582D56">
      <w:pPr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Exmºs Senhores Membros da Mesa Diretora da Câmara Municipal de Baixo Guandu/ES.</w:t>
      </w:r>
    </w:p>
    <w:p w:rsidR="00664534" w:rsidRPr="00582D56" w:rsidRDefault="00664534" w:rsidP="00582D56">
      <w:pPr>
        <w:jc w:val="both"/>
        <w:rPr>
          <w:rFonts w:ascii="Bookman Old Style" w:eastAsia="Cambria" w:hAnsi="Bookman Old Style" w:cs="Cambria"/>
          <w:sz w:val="24"/>
        </w:rPr>
      </w:pPr>
    </w:p>
    <w:p w:rsidR="00941D92" w:rsidRPr="00582D56" w:rsidRDefault="00D37122" w:rsidP="00582D56">
      <w:pPr>
        <w:pStyle w:val="NormalWeb"/>
        <w:shd w:val="clear" w:color="auto" w:fill="FFFFFF"/>
        <w:spacing w:before="0" w:beforeAutospacing="0" w:after="160" w:afterAutospacing="0"/>
        <w:textAlignment w:val="baseline"/>
        <w:rPr>
          <w:rFonts w:ascii="Bookman Old Style" w:eastAsia="Cambria" w:hAnsi="Bookman Old Style" w:cs="Cambria"/>
          <w:b/>
        </w:rPr>
      </w:pPr>
      <w:r w:rsidRPr="00582D56">
        <w:rPr>
          <w:rFonts w:ascii="Bookman Old Style" w:eastAsia="Cambria" w:hAnsi="Bookman Old Style" w:cs="Cambria"/>
          <w:b/>
          <w:u w:val="single"/>
        </w:rPr>
        <w:t>OBJETIVO:</w:t>
      </w:r>
      <w:r w:rsidRPr="00582D56">
        <w:rPr>
          <w:rFonts w:ascii="Bookman Old Style" w:eastAsia="Cambria" w:hAnsi="Bookman Old Style" w:cs="Cambria"/>
          <w:b/>
        </w:rPr>
        <w:t xml:space="preserve"> </w:t>
      </w:r>
    </w:p>
    <w:p w:rsidR="005365D4" w:rsidRPr="00582D56" w:rsidRDefault="006119AF" w:rsidP="00330C30">
      <w:pPr>
        <w:ind w:firstLine="708"/>
        <w:jc w:val="both"/>
        <w:rPr>
          <w:rFonts w:ascii="Bookman Old Style" w:eastAsia="Cambria" w:hAnsi="Bookman Old Style" w:cs="Cambria"/>
          <w:sz w:val="24"/>
        </w:rPr>
      </w:pPr>
      <w:r>
        <w:rPr>
          <w:rFonts w:ascii="Bookman Old Style" w:eastAsia="Cambria" w:hAnsi="Bookman Old Style" w:cs="Cambria"/>
          <w:sz w:val="24"/>
        </w:rPr>
        <w:t xml:space="preserve"> </w:t>
      </w:r>
      <w:r w:rsidR="00330C30" w:rsidRPr="00330C30">
        <w:rPr>
          <w:rFonts w:ascii="Bookman Old Style" w:eastAsia="Times New Roman" w:hAnsi="Bookman Old Style" w:cs="Arial"/>
          <w:color w:val="222222"/>
          <w:sz w:val="24"/>
          <w:szCs w:val="24"/>
          <w:lang w:eastAsia="pt-BR"/>
        </w:rPr>
        <w:t>Ao adotar o uniforme a escola tem por objetivo uma série de medidas que visa beneficiar exclusivamente o aluno, e que não se limita a apenas igualá-los.</w:t>
      </w:r>
    </w:p>
    <w:p w:rsidR="00330C30" w:rsidRPr="00330C30" w:rsidRDefault="00664534" w:rsidP="00330C30">
      <w:pPr>
        <w:pStyle w:val="Ttulo2"/>
        <w:shd w:val="clear" w:color="auto" w:fill="FFFFFF"/>
        <w:spacing w:line="324" w:lineRule="atLeast"/>
        <w:rPr>
          <w:rFonts w:ascii="Bookman Old Style" w:hAnsi="Bookman Old Style" w:cs="Arial"/>
          <w:b w:val="0"/>
          <w:bCs w:val="0"/>
          <w:color w:val="000000"/>
          <w:sz w:val="24"/>
          <w:szCs w:val="24"/>
        </w:rPr>
      </w:pPr>
      <w:r w:rsidRPr="00582D56">
        <w:rPr>
          <w:rFonts w:ascii="Bookman Old Style" w:eastAsia="Cambria" w:hAnsi="Bookman Old Style" w:cs="Cambria"/>
          <w:sz w:val="24"/>
        </w:rPr>
        <w:t>CONCLUSÃO:</w:t>
      </w:r>
      <w:r w:rsidR="009D2919">
        <w:rPr>
          <w:rFonts w:ascii="Bookman Old Style" w:eastAsia="Cambria" w:hAnsi="Bookman Old Style" w:cs="Cambria"/>
          <w:sz w:val="24"/>
        </w:rPr>
        <w:t xml:space="preserve"> </w:t>
      </w:r>
      <w:r w:rsidR="00330C30" w:rsidRPr="00330C30">
        <w:rPr>
          <w:rFonts w:ascii="Bookman Old Style" w:hAnsi="Bookman Old Style" w:cs="Arial"/>
          <w:color w:val="000000"/>
          <w:sz w:val="24"/>
          <w:szCs w:val="24"/>
        </w:rPr>
        <w:t>Benefícios do uniforme</w:t>
      </w:r>
      <w:r w:rsidR="00330C30">
        <w:rPr>
          <w:rFonts w:ascii="Bookman Old Style" w:hAnsi="Bookman Old Style" w:cs="Arial"/>
          <w:color w:val="000000"/>
          <w:sz w:val="24"/>
          <w:szCs w:val="24"/>
        </w:rPr>
        <w:t xml:space="preserve">, </w:t>
      </w:r>
      <w:r w:rsidR="00330C30">
        <w:rPr>
          <w:rFonts w:ascii="Bookman Old Style" w:hAnsi="Bookman Old Style" w:cs="Arial"/>
          <w:color w:val="222222"/>
          <w:sz w:val="24"/>
          <w:szCs w:val="24"/>
        </w:rPr>
        <w:t>v</w:t>
      </w:r>
      <w:r w:rsidR="00330C30" w:rsidRPr="00330C30">
        <w:rPr>
          <w:rFonts w:ascii="Bookman Old Style" w:hAnsi="Bookman Old Style" w:cs="Arial"/>
          <w:color w:val="222222"/>
          <w:sz w:val="24"/>
          <w:szCs w:val="24"/>
        </w:rPr>
        <w:t>eja abaixo os benefícios do uso do uniforme escolar.</w:t>
      </w:r>
    </w:p>
    <w:p w:rsidR="00330C30" w:rsidRPr="00330C30" w:rsidRDefault="00330C30" w:rsidP="005F03B7">
      <w:pPr>
        <w:shd w:val="clear" w:color="auto" w:fill="FFFFFF"/>
        <w:spacing w:before="100" w:beforeAutospacing="1" w:after="100" w:afterAutospacing="1" w:line="302" w:lineRule="atLeast"/>
        <w:ind w:firstLine="708"/>
        <w:outlineLvl w:val="2"/>
        <w:rPr>
          <w:rFonts w:ascii="Bookman Old Style" w:eastAsia="Times New Roman" w:hAnsi="Bookman Old Style" w:cs="Arial"/>
          <w:color w:val="000000"/>
          <w:sz w:val="24"/>
          <w:szCs w:val="24"/>
          <w:lang w:eastAsia="pt-BR"/>
        </w:rPr>
      </w:pPr>
      <w:r w:rsidRPr="00330C30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pt-BR"/>
        </w:rPr>
        <w:t>Segurança para os alunos</w:t>
      </w:r>
      <w:r>
        <w:rPr>
          <w:rFonts w:ascii="Bookman Old Style" w:eastAsia="Times New Roman" w:hAnsi="Bookman Old Style" w:cs="Arial"/>
          <w:color w:val="000000"/>
          <w:sz w:val="24"/>
          <w:szCs w:val="24"/>
          <w:lang w:eastAsia="pt-BR"/>
        </w:rPr>
        <w:t xml:space="preserve"> </w:t>
      </w:r>
      <w:r w:rsidRPr="00330C30">
        <w:rPr>
          <w:rFonts w:ascii="Bookman Old Style" w:eastAsia="Times New Roman" w:hAnsi="Bookman Old Style" w:cs="Arial"/>
          <w:color w:val="222222"/>
          <w:sz w:val="24"/>
          <w:szCs w:val="24"/>
          <w:lang w:eastAsia="pt-BR"/>
        </w:rPr>
        <w:t>Evita que outras pessoas se infiltrem no meio escolar, possibilita a identificação dos alunos em possíveis situações de perigo na rua e ainda contribui para evitar a evasão escolar;</w:t>
      </w:r>
    </w:p>
    <w:p w:rsidR="00330C30" w:rsidRPr="00330C30" w:rsidRDefault="00330C30" w:rsidP="005F03B7">
      <w:pPr>
        <w:shd w:val="clear" w:color="auto" w:fill="FFFFFF"/>
        <w:spacing w:before="100" w:beforeAutospacing="1" w:after="100" w:afterAutospacing="1" w:line="302" w:lineRule="atLeast"/>
        <w:ind w:firstLine="708"/>
        <w:outlineLvl w:val="2"/>
        <w:rPr>
          <w:rFonts w:ascii="Bookman Old Style" w:eastAsia="Times New Roman" w:hAnsi="Bookman Old Style" w:cs="Arial"/>
          <w:color w:val="000000"/>
          <w:sz w:val="24"/>
          <w:szCs w:val="24"/>
          <w:lang w:eastAsia="pt-BR"/>
        </w:rPr>
      </w:pPr>
      <w:r w:rsidRPr="00330C30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pt-BR"/>
        </w:rPr>
        <w:t>Economia</w:t>
      </w:r>
      <w:r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330C30">
        <w:rPr>
          <w:rFonts w:ascii="Bookman Old Style" w:eastAsia="Times New Roman" w:hAnsi="Bookman Old Style" w:cs="Arial"/>
          <w:color w:val="222222"/>
          <w:sz w:val="24"/>
          <w:szCs w:val="24"/>
          <w:lang w:eastAsia="pt-BR"/>
        </w:rPr>
        <w:t>Evita o uso de roupas normais, representando uma economia financeira considerável.</w:t>
      </w:r>
    </w:p>
    <w:p w:rsidR="00330C30" w:rsidRPr="00330C30" w:rsidRDefault="00330C30" w:rsidP="005F03B7">
      <w:pPr>
        <w:shd w:val="clear" w:color="auto" w:fill="FFFFFF"/>
        <w:spacing w:before="100" w:beforeAutospacing="1" w:after="100" w:afterAutospacing="1" w:line="302" w:lineRule="atLeast"/>
        <w:ind w:firstLine="708"/>
        <w:outlineLvl w:val="2"/>
        <w:rPr>
          <w:rFonts w:ascii="Bookman Old Style" w:eastAsia="Times New Roman" w:hAnsi="Bookman Old Style" w:cs="Arial"/>
          <w:color w:val="000000"/>
          <w:sz w:val="24"/>
          <w:szCs w:val="24"/>
          <w:lang w:eastAsia="pt-BR"/>
        </w:rPr>
      </w:pPr>
      <w:r w:rsidRPr="00330C30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pt-BR"/>
        </w:rPr>
        <w:t>Respeito</w:t>
      </w:r>
      <w:r>
        <w:rPr>
          <w:rFonts w:ascii="Bookman Old Style" w:eastAsia="Times New Roman" w:hAnsi="Bookman Old Style" w:cs="Arial"/>
          <w:color w:val="000000"/>
          <w:sz w:val="24"/>
          <w:szCs w:val="24"/>
          <w:lang w:eastAsia="pt-BR"/>
        </w:rPr>
        <w:t xml:space="preserve"> </w:t>
      </w:r>
      <w:r w:rsidRPr="00330C30">
        <w:rPr>
          <w:rFonts w:ascii="Bookman Old Style" w:eastAsia="Times New Roman" w:hAnsi="Bookman Old Style" w:cs="Arial"/>
          <w:color w:val="222222"/>
          <w:sz w:val="24"/>
          <w:szCs w:val="24"/>
          <w:lang w:eastAsia="pt-BR"/>
        </w:rPr>
        <w:t>Incentiva o respeito às normas e disciplina impostas pelas escola, o que é fundamental para a vida em sociedade.</w:t>
      </w:r>
    </w:p>
    <w:p w:rsidR="00330C30" w:rsidRPr="00330C30" w:rsidRDefault="00330C30" w:rsidP="005F03B7">
      <w:pPr>
        <w:shd w:val="clear" w:color="auto" w:fill="FFFFFF"/>
        <w:spacing w:before="100" w:beforeAutospacing="1" w:after="100" w:afterAutospacing="1" w:line="302" w:lineRule="atLeast"/>
        <w:ind w:firstLine="708"/>
        <w:outlineLvl w:val="2"/>
        <w:rPr>
          <w:rFonts w:ascii="Bookman Old Style" w:eastAsia="Times New Roman" w:hAnsi="Bookman Old Style" w:cs="Arial"/>
          <w:color w:val="000000"/>
          <w:sz w:val="24"/>
          <w:szCs w:val="24"/>
          <w:lang w:eastAsia="pt-BR"/>
        </w:rPr>
      </w:pPr>
      <w:r w:rsidRPr="00330C30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pt-BR"/>
        </w:rPr>
        <w:t>Igualdade</w:t>
      </w:r>
      <w:r>
        <w:rPr>
          <w:rFonts w:ascii="Bookman Old Style" w:eastAsia="Times New Roman" w:hAnsi="Bookman Old Style" w:cs="Arial"/>
          <w:color w:val="000000"/>
          <w:sz w:val="24"/>
          <w:szCs w:val="24"/>
          <w:lang w:eastAsia="pt-BR"/>
        </w:rPr>
        <w:t xml:space="preserve"> </w:t>
      </w:r>
      <w:r w:rsidRPr="00330C30">
        <w:rPr>
          <w:rFonts w:ascii="Bookman Old Style" w:eastAsia="Times New Roman" w:hAnsi="Bookman Old Style" w:cs="Arial"/>
          <w:color w:val="222222"/>
          <w:sz w:val="24"/>
          <w:szCs w:val="24"/>
          <w:lang w:eastAsia="pt-BR"/>
        </w:rPr>
        <w:t>Evita o consumismo e disputa de status, muito comum entre adolescentes. Atua também evitando determinadas situações discriminatórias que ensejam a prática de </w:t>
      </w:r>
      <w:r w:rsidRPr="00330C30">
        <w:rPr>
          <w:rFonts w:ascii="Bookman Old Style" w:eastAsia="Times New Roman" w:hAnsi="Bookman Old Style" w:cs="Arial"/>
          <w:i/>
          <w:iCs/>
          <w:color w:val="222222"/>
          <w:sz w:val="24"/>
          <w:szCs w:val="24"/>
          <w:lang w:eastAsia="pt-BR"/>
        </w:rPr>
        <w:t>bullying</w:t>
      </w:r>
      <w:r w:rsidRPr="00330C30">
        <w:rPr>
          <w:rFonts w:ascii="Bookman Old Style" w:eastAsia="Times New Roman" w:hAnsi="Bookman Old Style" w:cs="Arial"/>
          <w:color w:val="222222"/>
          <w:sz w:val="24"/>
          <w:szCs w:val="24"/>
          <w:lang w:eastAsia="pt-BR"/>
        </w:rPr>
        <w:t>.</w:t>
      </w:r>
    </w:p>
    <w:p w:rsidR="00330C30" w:rsidRPr="00330C30" w:rsidRDefault="00330C30" w:rsidP="005F03B7">
      <w:pPr>
        <w:shd w:val="clear" w:color="auto" w:fill="FFFFFF"/>
        <w:spacing w:before="100" w:beforeAutospacing="1" w:after="100" w:afterAutospacing="1" w:line="302" w:lineRule="atLeast"/>
        <w:ind w:firstLine="708"/>
        <w:outlineLvl w:val="2"/>
        <w:rPr>
          <w:rFonts w:ascii="Bookman Old Style" w:eastAsia="Times New Roman" w:hAnsi="Bookman Old Style" w:cs="Arial"/>
          <w:color w:val="000000"/>
          <w:sz w:val="24"/>
          <w:szCs w:val="24"/>
          <w:lang w:eastAsia="pt-BR"/>
        </w:rPr>
      </w:pPr>
      <w:r w:rsidRPr="00330C30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pt-BR"/>
        </w:rPr>
        <w:t>Atenção voltada para o aprendizado</w:t>
      </w:r>
      <w:r>
        <w:rPr>
          <w:rFonts w:ascii="Bookman Old Style" w:eastAsia="Times New Roman" w:hAnsi="Bookman Old Style" w:cs="Arial"/>
          <w:color w:val="000000"/>
          <w:sz w:val="24"/>
          <w:szCs w:val="24"/>
          <w:lang w:eastAsia="pt-BR"/>
        </w:rPr>
        <w:t xml:space="preserve"> </w:t>
      </w:r>
      <w:r w:rsidRPr="00330C30">
        <w:rPr>
          <w:rFonts w:ascii="Bookman Old Style" w:eastAsia="Times New Roman" w:hAnsi="Bookman Old Style" w:cs="Arial"/>
          <w:color w:val="222222"/>
          <w:sz w:val="24"/>
          <w:szCs w:val="24"/>
          <w:lang w:eastAsia="pt-BR"/>
        </w:rPr>
        <w:t>O uso do uniforme mantém o foco do aluno na aprendizagem, pois todos igualmente fazem parte do grupo e possuem os mesmos interesses, no caso a aprendizagem.</w:t>
      </w:r>
    </w:p>
    <w:p w:rsidR="00330C30" w:rsidRPr="00330C30" w:rsidRDefault="00330C30" w:rsidP="00330C30">
      <w:p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color w:val="222222"/>
          <w:sz w:val="27"/>
          <w:szCs w:val="27"/>
          <w:lang w:eastAsia="pt-BR"/>
        </w:rPr>
      </w:pPr>
      <w:r w:rsidRPr="00330C30">
        <w:rPr>
          <w:rFonts w:ascii="Arial" w:eastAsia="Times New Roman" w:hAnsi="Arial" w:cs="Arial"/>
          <w:color w:val="222222"/>
          <w:sz w:val="27"/>
          <w:szCs w:val="27"/>
          <w:lang w:eastAsia="pt-BR"/>
        </w:rPr>
        <w:t> </w:t>
      </w:r>
    </w:p>
    <w:p w:rsidR="00664534" w:rsidRDefault="00664534" w:rsidP="00582D56">
      <w:pPr>
        <w:ind w:left="720"/>
        <w:jc w:val="both"/>
        <w:rPr>
          <w:rFonts w:ascii="Bookman Old Style" w:eastAsia="Cambria" w:hAnsi="Bookman Old Style" w:cs="Cambria"/>
          <w:sz w:val="24"/>
        </w:rPr>
      </w:pPr>
    </w:p>
    <w:p w:rsidR="005F03B7" w:rsidRPr="00582D56" w:rsidRDefault="005F03B7" w:rsidP="00582D56">
      <w:pPr>
        <w:ind w:left="720"/>
        <w:jc w:val="both"/>
        <w:rPr>
          <w:rFonts w:ascii="Bookman Old Style" w:eastAsia="Cambria" w:hAnsi="Bookman Old Style" w:cs="Cambria"/>
          <w:sz w:val="24"/>
        </w:rPr>
      </w:pPr>
    </w:p>
    <w:p w:rsidR="00664534" w:rsidRPr="00582D56" w:rsidRDefault="00664534" w:rsidP="005F03B7">
      <w:pPr>
        <w:ind w:left="720" w:firstLine="696"/>
        <w:jc w:val="both"/>
        <w:rPr>
          <w:rFonts w:ascii="Bookman Old Style" w:eastAsia="Cambria" w:hAnsi="Bookman Old Style" w:cs="Cambria"/>
          <w:sz w:val="24"/>
        </w:rPr>
      </w:pPr>
      <w:r w:rsidRPr="00582D56">
        <w:rPr>
          <w:rFonts w:ascii="Bookman Old Style" w:eastAsia="Cambria" w:hAnsi="Bookman Old Style" w:cs="Cambria"/>
          <w:sz w:val="24"/>
        </w:rPr>
        <w:lastRenderedPageBreak/>
        <w:t>Esclarece ainda, que tal procedimento é de competência do Município.</w:t>
      </w:r>
    </w:p>
    <w:p w:rsidR="00664534" w:rsidRDefault="00664534" w:rsidP="009D2919">
      <w:pPr>
        <w:ind w:left="720"/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sz w:val="24"/>
        </w:rPr>
        <w:t>Faço ao acima alinhado, espero contar com o apoio do Poder Legislativo na aprovação deste Pedido</w:t>
      </w:r>
      <w:r w:rsidR="00370805" w:rsidRPr="00582D56">
        <w:rPr>
          <w:rFonts w:ascii="Bookman Old Style" w:eastAsia="Cambria" w:hAnsi="Bookman Old Style" w:cs="Cambria"/>
          <w:sz w:val="24"/>
        </w:rPr>
        <w:t xml:space="preserve"> </w:t>
      </w:r>
      <w:r w:rsidRPr="00582D56">
        <w:rPr>
          <w:rFonts w:ascii="Bookman Old Style" w:eastAsia="Cambria" w:hAnsi="Bookman Old Style" w:cs="Cambria"/>
          <w:sz w:val="24"/>
        </w:rPr>
        <w:t xml:space="preserve">de Providência e do Poder Executivo em sua execução, por ser medida de inteira </w:t>
      </w:r>
      <w:r w:rsidRPr="00582D56">
        <w:rPr>
          <w:rFonts w:ascii="Bookman Old Style" w:eastAsia="Cambria" w:hAnsi="Bookman Old Style" w:cs="Cambria"/>
          <w:b/>
          <w:sz w:val="24"/>
        </w:rPr>
        <w:t>JUSTIÇA.</w:t>
      </w:r>
      <w:bookmarkStart w:id="0" w:name="_GoBack"/>
      <w:bookmarkEnd w:id="0"/>
    </w:p>
    <w:p w:rsidR="005F03B7" w:rsidRPr="00582D56" w:rsidRDefault="005F03B7" w:rsidP="009D2919">
      <w:pPr>
        <w:ind w:left="720"/>
        <w:jc w:val="both"/>
        <w:rPr>
          <w:rFonts w:ascii="Bookman Old Style" w:eastAsia="Cambria" w:hAnsi="Bookman Old Style" w:cs="Cambria"/>
          <w:b/>
          <w:sz w:val="24"/>
        </w:rPr>
      </w:pPr>
    </w:p>
    <w:p w:rsidR="00582D56" w:rsidRDefault="00664534" w:rsidP="009D2919">
      <w:pPr>
        <w:ind w:left="709"/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Câmara Municipal de Baixo Guandu – ES, Plenário Monsenhor Alonso Leite, a</w:t>
      </w:r>
      <w:r w:rsidR="00FA6A37">
        <w:rPr>
          <w:rFonts w:ascii="Bookman Old Style" w:eastAsia="Cambria" w:hAnsi="Bookman Old Style" w:cs="Cambria"/>
          <w:b/>
          <w:sz w:val="24"/>
        </w:rPr>
        <w:t>os seis dias do mês de fevereiro</w:t>
      </w:r>
      <w:r w:rsidR="00147A71" w:rsidRPr="00582D56">
        <w:rPr>
          <w:rFonts w:ascii="Bookman Old Style" w:eastAsia="Cambria" w:hAnsi="Bookman Old Style" w:cs="Cambria"/>
          <w:b/>
          <w:sz w:val="24"/>
        </w:rPr>
        <w:t xml:space="preserve"> </w:t>
      </w:r>
      <w:r w:rsidR="00FA6A37">
        <w:rPr>
          <w:rFonts w:ascii="Bookman Old Style" w:eastAsia="Cambria" w:hAnsi="Bookman Old Style" w:cs="Cambria"/>
          <w:b/>
          <w:sz w:val="24"/>
        </w:rPr>
        <w:t>de 2020</w:t>
      </w:r>
      <w:r w:rsidRPr="00582D56">
        <w:rPr>
          <w:rFonts w:ascii="Bookman Old Style" w:eastAsia="Cambria" w:hAnsi="Bookman Old Style" w:cs="Cambria"/>
          <w:b/>
          <w:sz w:val="24"/>
        </w:rPr>
        <w:t>.</w:t>
      </w:r>
    </w:p>
    <w:p w:rsidR="00582D56" w:rsidRPr="00582D56" w:rsidRDefault="00582D56" w:rsidP="00582D56">
      <w:pPr>
        <w:ind w:right="-872"/>
        <w:jc w:val="both"/>
        <w:rPr>
          <w:rFonts w:ascii="Bookman Old Style" w:eastAsia="Cambria" w:hAnsi="Bookman Old Style" w:cs="Cambria"/>
          <w:b/>
          <w:sz w:val="24"/>
        </w:rPr>
      </w:pPr>
    </w:p>
    <w:p w:rsidR="004F500A" w:rsidRDefault="004F500A" w:rsidP="00582D56">
      <w:pPr>
        <w:ind w:left="709" w:right="-872"/>
        <w:jc w:val="both"/>
        <w:rPr>
          <w:rFonts w:ascii="Bookman Old Style" w:eastAsia="Cambria" w:hAnsi="Bookman Old Style" w:cs="Cambria"/>
          <w:b/>
          <w:sz w:val="24"/>
        </w:rPr>
      </w:pPr>
    </w:p>
    <w:p w:rsidR="009D2919" w:rsidRPr="00582D56" w:rsidRDefault="009D2919" w:rsidP="00582D56">
      <w:pPr>
        <w:ind w:left="709" w:right="-872"/>
        <w:jc w:val="both"/>
        <w:rPr>
          <w:rFonts w:ascii="Bookman Old Style" w:eastAsia="Cambria" w:hAnsi="Bookman Old Style" w:cs="Cambria"/>
          <w:b/>
          <w:sz w:val="24"/>
        </w:rPr>
      </w:pPr>
    </w:p>
    <w:p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PAULO CESAR DA FONSECA</w:t>
      </w:r>
    </w:p>
    <w:p w:rsidR="00664534" w:rsidRPr="00582D56" w:rsidRDefault="00664534" w:rsidP="00582D56">
      <w:pPr>
        <w:jc w:val="center"/>
        <w:rPr>
          <w:rFonts w:ascii="Bookman Old Style" w:eastAsia="Courier New" w:hAnsi="Bookman Old Style" w:cs="Courier New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(VEREADOR- AUTOR</w:t>
      </w:r>
      <w:r w:rsidRPr="00582D56">
        <w:rPr>
          <w:rFonts w:ascii="Bookman Old Style" w:eastAsia="Courier New" w:hAnsi="Bookman Old Style" w:cs="Courier New"/>
          <w:b/>
          <w:sz w:val="24"/>
        </w:rPr>
        <w:t>)</w:t>
      </w:r>
    </w:p>
    <w:sectPr w:rsidR="00664534" w:rsidRPr="00582D56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C30" w:rsidRDefault="00E04C30" w:rsidP="00CE7E60">
      <w:pPr>
        <w:spacing w:after="0" w:line="240" w:lineRule="auto"/>
      </w:pPr>
      <w:r>
        <w:separator/>
      </w:r>
    </w:p>
  </w:endnote>
  <w:endnote w:type="continuationSeparator" w:id="1">
    <w:p w:rsidR="00E04C30" w:rsidRDefault="00E04C30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60" w:rsidRDefault="00CE7E60">
    <w:pPr>
      <w:pStyle w:val="Rodap"/>
      <w:pBdr>
        <w:bottom w:val="single" w:sz="12" w:space="1" w:color="auto"/>
      </w:pBdr>
    </w:pPr>
  </w:p>
  <w:p w:rsidR="00CE7E60" w:rsidRDefault="00926189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1905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C30" w:rsidRDefault="00E04C30" w:rsidP="00CE7E60">
      <w:pPr>
        <w:spacing w:after="0" w:line="240" w:lineRule="auto"/>
      </w:pPr>
      <w:r>
        <w:separator/>
      </w:r>
    </w:p>
  </w:footnote>
  <w:footnote w:type="continuationSeparator" w:id="1">
    <w:p w:rsidR="00E04C30" w:rsidRDefault="00E04C30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AEA" w:rsidRDefault="00D514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60" w:rsidRDefault="00D514A7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926189">
      <w:rPr>
        <w:b/>
        <w:noProof/>
        <w:spacing w:val="40"/>
        <w:lang w:eastAsia="pt-BR"/>
      </w:rPr>
      <w:drawing>
        <wp:inline distT="0" distB="0" distL="0" distR="0">
          <wp:extent cx="826770" cy="817880"/>
          <wp:effectExtent l="1905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AEA" w:rsidRDefault="00D514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131078" w:nlCheck="1" w:checkStyle="0"/>
  <w:attachedTemplate r:id="rId1"/>
  <w:defaultTabStop w:val="708"/>
  <w:hyphenationZone w:val="425"/>
  <w:characterSpacingControl w:val="doNotCompress"/>
  <w:hdrShapeDefaults>
    <o:shapedefaults v:ext="edit" spidmax="317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B19A1"/>
    <w:rsid w:val="00010561"/>
    <w:rsid w:val="00031C9D"/>
    <w:rsid w:val="000C7E99"/>
    <w:rsid w:val="000D7FAA"/>
    <w:rsid w:val="001142D2"/>
    <w:rsid w:val="0012504C"/>
    <w:rsid w:val="00127210"/>
    <w:rsid w:val="00147A71"/>
    <w:rsid w:val="00163EAE"/>
    <w:rsid w:val="00167DB6"/>
    <w:rsid w:val="0020001D"/>
    <w:rsid w:val="002B1A30"/>
    <w:rsid w:val="002B6D7F"/>
    <w:rsid w:val="002F0FBC"/>
    <w:rsid w:val="002F12E6"/>
    <w:rsid w:val="00330C30"/>
    <w:rsid w:val="00370805"/>
    <w:rsid w:val="00393862"/>
    <w:rsid w:val="004228AF"/>
    <w:rsid w:val="004F500A"/>
    <w:rsid w:val="00514999"/>
    <w:rsid w:val="00516EEE"/>
    <w:rsid w:val="005365D4"/>
    <w:rsid w:val="00573F8B"/>
    <w:rsid w:val="00582D56"/>
    <w:rsid w:val="00585D62"/>
    <w:rsid w:val="005A5A67"/>
    <w:rsid w:val="005E2B81"/>
    <w:rsid w:val="005F03B7"/>
    <w:rsid w:val="006119AF"/>
    <w:rsid w:val="00664534"/>
    <w:rsid w:val="0068584B"/>
    <w:rsid w:val="006B19A1"/>
    <w:rsid w:val="006D69D6"/>
    <w:rsid w:val="007302ED"/>
    <w:rsid w:val="007C6EA9"/>
    <w:rsid w:val="007D7AEA"/>
    <w:rsid w:val="00812EB2"/>
    <w:rsid w:val="00887F92"/>
    <w:rsid w:val="008A28E2"/>
    <w:rsid w:val="008B6F6A"/>
    <w:rsid w:val="008C5220"/>
    <w:rsid w:val="008C7707"/>
    <w:rsid w:val="008D28F6"/>
    <w:rsid w:val="00926189"/>
    <w:rsid w:val="00941D92"/>
    <w:rsid w:val="009761F6"/>
    <w:rsid w:val="00980AAB"/>
    <w:rsid w:val="009D2919"/>
    <w:rsid w:val="009E2E56"/>
    <w:rsid w:val="009F4EF6"/>
    <w:rsid w:val="00AB177D"/>
    <w:rsid w:val="00AC4FD1"/>
    <w:rsid w:val="00B00C52"/>
    <w:rsid w:val="00B25081"/>
    <w:rsid w:val="00B940CC"/>
    <w:rsid w:val="00BA00A8"/>
    <w:rsid w:val="00BA3F0A"/>
    <w:rsid w:val="00BB52C1"/>
    <w:rsid w:val="00BB6314"/>
    <w:rsid w:val="00C2105A"/>
    <w:rsid w:val="00C2229E"/>
    <w:rsid w:val="00C7530B"/>
    <w:rsid w:val="00C8410F"/>
    <w:rsid w:val="00CB6009"/>
    <w:rsid w:val="00CC69D8"/>
    <w:rsid w:val="00CE7E60"/>
    <w:rsid w:val="00CF2751"/>
    <w:rsid w:val="00D37122"/>
    <w:rsid w:val="00D514A7"/>
    <w:rsid w:val="00DA0CC5"/>
    <w:rsid w:val="00E00C96"/>
    <w:rsid w:val="00E0189C"/>
    <w:rsid w:val="00E04C30"/>
    <w:rsid w:val="00E322C9"/>
    <w:rsid w:val="00E42182"/>
    <w:rsid w:val="00EC21AC"/>
    <w:rsid w:val="00EE6D8F"/>
    <w:rsid w:val="00FA3636"/>
    <w:rsid w:val="00FA6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EB2"/>
    <w:pPr>
      <w:spacing w:after="160" w:line="259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330C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330C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66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453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D371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37122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30C30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330C30"/>
    <w:rPr>
      <w:rFonts w:ascii="Times New Roman" w:eastAsia="Times New Roman" w:hAnsi="Times New Roman"/>
      <w:b/>
      <w:bCs/>
      <w:sz w:val="27"/>
      <w:szCs w:val="27"/>
    </w:rPr>
  </w:style>
  <w:style w:type="character" w:styleId="nfase">
    <w:name w:val="Emphasis"/>
    <w:basedOn w:val="Fontepargpadro"/>
    <w:uiPriority w:val="20"/>
    <w:qFormat/>
    <w:rsid w:val="00330C30"/>
    <w:rPr>
      <w:i/>
      <w:iCs/>
    </w:rPr>
  </w:style>
  <w:style w:type="character" w:customStyle="1" w:styleId="apple-converted-space">
    <w:name w:val="apple-converted-space"/>
    <w:basedOn w:val="Fontepargpadro"/>
    <w:rsid w:val="00330C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INA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4</TotalTime>
  <Pages>3</Pages>
  <Words>344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2202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2020-02-06T13:06:00Z</dcterms:created>
  <dcterms:modified xsi:type="dcterms:W3CDTF">2020-02-06T13:07:00Z</dcterms:modified>
</cp:coreProperties>
</file>