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877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15455130" w14:textId="1B4010AF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DA3565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14:paraId="1F485DC1" w14:textId="4924D454" w:rsidR="002A2AA3" w:rsidRDefault="00DA3565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Juscelino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Henck</w:t>
      </w:r>
      <w:proofErr w:type="spellEnd"/>
    </w:p>
    <w:p w14:paraId="7CD94109" w14:textId="77777777" w:rsidR="002A2AA3" w:rsidRDefault="002A2AA3" w:rsidP="00757AFA">
      <w:pPr>
        <w:tabs>
          <w:tab w:val="left" w:pos="-368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0EDEE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D4A072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6D1C1F36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349EB3" w14:textId="50A0FC5D" w:rsidR="005C31AE" w:rsidRDefault="00DA3565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, que este subscreve com fulcro no artigo 112 da Resolução n.º 016/90, (Regimento Interno) e, ouvido o soberano Plenário,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="008F18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proofErr w:type="spellStart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Lastênio</w:t>
      </w:r>
      <w:proofErr w:type="spellEnd"/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Luiz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</w:t>
      </w:r>
      <w:r w:rsidR="00BA080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Lastênio</w:t>
      </w:r>
      <w:proofErr w:type="spellEnd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Cardoso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viabilizar junto </w:t>
      </w:r>
      <w:r w:rsidR="00047616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5518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Municipais competentes as execuções dos serviços</w:t>
      </w:r>
      <w:r w:rsidR="00BA080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abaixo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alinhado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194CE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Comunidade do La</w:t>
      </w:r>
      <w:r w:rsidR="006037BD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g</w:t>
      </w:r>
      <w:r w:rsidR="00194CE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e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n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esta cidade:</w:t>
      </w:r>
    </w:p>
    <w:p w14:paraId="76174B2F" w14:textId="77777777" w:rsidR="008F1802" w:rsidRPr="0039110A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B5BCCD6" w14:textId="19FC8EBD" w:rsidR="003F2843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757AF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E95F8A">
        <w:rPr>
          <w:rFonts w:ascii="Arial" w:eastAsia="Times New Roman" w:hAnsi="Arial" w:cs="Arial"/>
          <w:b/>
          <w:i/>
          <w:sz w:val="24"/>
          <w:szCs w:val="24"/>
          <w:lang w:eastAsia="pt-BR"/>
        </w:rPr>
        <w:t>Construção da Ponte do Córrego do La</w:t>
      </w:r>
      <w:r w:rsidR="006037BD">
        <w:rPr>
          <w:rFonts w:ascii="Arial" w:eastAsia="Times New Roman" w:hAnsi="Arial" w:cs="Arial"/>
          <w:b/>
          <w:i/>
          <w:sz w:val="24"/>
          <w:szCs w:val="24"/>
          <w:lang w:eastAsia="pt-BR"/>
        </w:rPr>
        <w:t>g</w:t>
      </w:r>
      <w:r w:rsidR="00E95F8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e, próximo a família </w:t>
      </w:r>
      <w:proofErr w:type="spellStart"/>
      <w:r w:rsidR="00E95F8A">
        <w:rPr>
          <w:rFonts w:ascii="Arial" w:eastAsia="Times New Roman" w:hAnsi="Arial" w:cs="Arial"/>
          <w:b/>
          <w:i/>
          <w:sz w:val="24"/>
          <w:szCs w:val="24"/>
          <w:lang w:eastAsia="pt-BR"/>
        </w:rPr>
        <w:t>Sperandio</w:t>
      </w:r>
      <w:proofErr w:type="spellEnd"/>
      <w:r w:rsidR="00E95F8A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13AC633A" w14:textId="77777777" w:rsidR="00EE1A32" w:rsidRPr="0039110A" w:rsidRDefault="00EE1A3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1FE022C" w14:textId="77777777" w:rsidR="00E024F4" w:rsidRDefault="00E024F4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8A60C94" w14:textId="5CE5AC23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714">
        <w:rPr>
          <w:rFonts w:ascii="Arial" w:eastAsia="Times New Roman" w:hAnsi="Arial" w:cs="Arial"/>
          <w:sz w:val="24"/>
          <w:szCs w:val="24"/>
          <w:lang w:eastAsia="pt-BR"/>
        </w:rPr>
        <w:t>DEZOITO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DO ANO DE 2021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3D6542" w14:textId="3BA59553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E5ABB" w14:textId="70CBA002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65207" w14:textId="2B01DDC3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A551CB" w14:textId="3E3F84F4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DC64ED" w14:textId="77777777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4023" w14:textId="77777777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34A2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12A18" w14:textId="1318A6B3" w:rsidR="002A2AA3" w:rsidRPr="00EE1A32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Juscelino </w:t>
      </w:r>
      <w:proofErr w:type="spellStart"/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>Henck</w:t>
      </w:r>
      <w:proofErr w:type="spellEnd"/>
    </w:p>
    <w:p w14:paraId="75387F5B" w14:textId="42104F4D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CB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(Vereador autor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137ABF72" w14:textId="77777777" w:rsidR="002A2AA3" w:rsidRDefault="002A2AA3" w:rsidP="00E97B69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A8CDD59" w14:textId="55B6EF8C" w:rsidR="0039110A" w:rsidRDefault="0039110A" w:rsidP="007060ED">
      <w:pPr>
        <w:spacing w:after="0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p w14:paraId="1786D764" w14:textId="77777777" w:rsidR="008E1256" w:rsidRDefault="008E1256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CFB0E55" w14:textId="77777777" w:rsidR="002A2AA3" w:rsidRDefault="002A2AA3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lastRenderedPageBreak/>
        <w:t>J U S T I F I C A T I V A:</w:t>
      </w:r>
    </w:p>
    <w:p w14:paraId="375D97D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C97F82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0D17446A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50A846FC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2B81F64" w14:textId="617134AF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o conhecimento do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>s reivindicações dos moradores d</w:t>
      </w:r>
      <w:r w:rsidR="00194CEC">
        <w:rPr>
          <w:rFonts w:ascii="Arial" w:eastAsia="Times New Roman" w:hAnsi="Arial" w:cs="Arial"/>
          <w:lang w:eastAsia="pt-BR"/>
        </w:rPr>
        <w:t>a Comunidade</w:t>
      </w:r>
      <w:r w:rsidR="00BD65B1">
        <w:rPr>
          <w:rFonts w:ascii="Arial" w:eastAsia="Times New Roman" w:hAnsi="Arial" w:cs="Arial"/>
          <w:lang w:eastAsia="pt-BR"/>
        </w:rPr>
        <w:t xml:space="preserve"> do</w:t>
      </w:r>
      <w:r w:rsidR="00194CEC">
        <w:rPr>
          <w:rFonts w:ascii="Arial" w:eastAsia="Times New Roman" w:hAnsi="Arial" w:cs="Arial"/>
          <w:lang w:eastAsia="pt-BR"/>
        </w:rPr>
        <w:t xml:space="preserve"> </w:t>
      </w:r>
      <w:r w:rsidR="00BD65B1">
        <w:rPr>
          <w:rFonts w:ascii="Arial" w:eastAsia="Times New Roman" w:hAnsi="Arial" w:cs="Arial"/>
          <w:lang w:eastAsia="pt-BR"/>
        </w:rPr>
        <w:t>“</w:t>
      </w:r>
      <w:r w:rsidR="00194CEC">
        <w:rPr>
          <w:rFonts w:ascii="Arial" w:eastAsia="Times New Roman" w:hAnsi="Arial" w:cs="Arial"/>
          <w:lang w:eastAsia="pt-BR"/>
        </w:rPr>
        <w:t>La</w:t>
      </w:r>
      <w:r w:rsidR="006037BD">
        <w:rPr>
          <w:rFonts w:ascii="Arial" w:eastAsia="Times New Roman" w:hAnsi="Arial" w:cs="Arial"/>
          <w:lang w:eastAsia="pt-BR"/>
        </w:rPr>
        <w:t>g</w:t>
      </w:r>
      <w:r w:rsidR="00194CEC">
        <w:rPr>
          <w:rFonts w:ascii="Arial" w:eastAsia="Times New Roman" w:hAnsi="Arial" w:cs="Arial"/>
          <w:lang w:eastAsia="pt-BR"/>
        </w:rPr>
        <w:t>e</w:t>
      </w:r>
      <w:r w:rsidR="00BA0803">
        <w:rPr>
          <w:rFonts w:ascii="Arial" w:eastAsia="Times New Roman" w:hAnsi="Arial" w:cs="Arial"/>
          <w:lang w:eastAsia="pt-BR"/>
        </w:rPr>
        <w:t>”</w:t>
      </w:r>
      <w:r w:rsidR="00BD2886"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="00BD2886" w:rsidRPr="00F15B33">
        <w:rPr>
          <w:rFonts w:ascii="Arial" w:eastAsia="Times New Roman" w:hAnsi="Arial" w:cs="Arial"/>
          <w:lang w:eastAsia="pt-BR"/>
        </w:rPr>
        <w:t>esta cidade de Baixo Guandu/ES, no que tange aos serviços abaixo alinhados:</w:t>
      </w:r>
    </w:p>
    <w:p w14:paraId="086FE7CC" w14:textId="77777777" w:rsidR="0061632D" w:rsidRDefault="0061632D" w:rsidP="0061632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5BAF15D" w14:textId="2674CE89" w:rsidR="00BD65B1" w:rsidRDefault="00BD65B1" w:rsidP="00BD65B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- Construção da Ponte do Córrego do La</w:t>
      </w:r>
      <w:r w:rsidR="006037BD">
        <w:rPr>
          <w:rFonts w:ascii="Arial" w:eastAsia="Times New Roman" w:hAnsi="Arial" w:cs="Arial"/>
          <w:b/>
          <w:i/>
          <w:sz w:val="24"/>
          <w:szCs w:val="24"/>
          <w:lang w:eastAsia="pt-BR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e, próximo a família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Sperandio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58C96F" w14:textId="77777777" w:rsidR="008E1256" w:rsidRPr="00F15B33" w:rsidRDefault="008E1256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14ED906" w14:textId="074E71B0" w:rsidR="00C15CBF" w:rsidRPr="00F15B33" w:rsidRDefault="00C15CBF" w:rsidP="00C15CB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>moradores d</w:t>
      </w:r>
      <w:r w:rsidR="00194CEC">
        <w:rPr>
          <w:rFonts w:ascii="Arial" w:eastAsia="Times New Roman" w:hAnsi="Arial" w:cs="Arial"/>
          <w:color w:val="000000"/>
          <w:lang w:eastAsia="pt-BR"/>
        </w:rPr>
        <w:t>a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194CEC">
        <w:rPr>
          <w:rFonts w:ascii="Arial" w:eastAsia="Times New Roman" w:hAnsi="Arial" w:cs="Arial"/>
          <w:color w:val="000000"/>
          <w:lang w:eastAsia="pt-BR"/>
        </w:rPr>
        <w:t>Comunidade</w:t>
      </w:r>
      <w:r w:rsidR="00BD65B1">
        <w:rPr>
          <w:rFonts w:ascii="Arial" w:eastAsia="Times New Roman" w:hAnsi="Arial" w:cs="Arial"/>
          <w:color w:val="000000"/>
          <w:lang w:eastAsia="pt-BR"/>
        </w:rPr>
        <w:t xml:space="preserve"> do </w:t>
      </w:r>
      <w:r w:rsidR="00BA0803">
        <w:rPr>
          <w:rFonts w:ascii="Arial" w:eastAsia="Times New Roman" w:hAnsi="Arial" w:cs="Arial"/>
          <w:color w:val="000000"/>
          <w:lang w:eastAsia="pt-BR"/>
        </w:rPr>
        <w:t>“</w:t>
      </w:r>
      <w:r w:rsidR="00194CEC">
        <w:rPr>
          <w:rFonts w:ascii="Arial" w:eastAsia="Times New Roman" w:hAnsi="Arial" w:cs="Arial"/>
          <w:color w:val="000000"/>
          <w:lang w:eastAsia="pt-BR"/>
        </w:rPr>
        <w:t>La</w:t>
      </w:r>
      <w:r w:rsidR="006037BD">
        <w:rPr>
          <w:rFonts w:ascii="Arial" w:eastAsia="Times New Roman" w:hAnsi="Arial" w:cs="Arial"/>
          <w:color w:val="000000"/>
          <w:lang w:eastAsia="pt-BR"/>
        </w:rPr>
        <w:t>g</w:t>
      </w:r>
      <w:r w:rsidR="00194CEC">
        <w:rPr>
          <w:rFonts w:ascii="Arial" w:eastAsia="Times New Roman" w:hAnsi="Arial" w:cs="Arial"/>
          <w:color w:val="000000"/>
          <w:lang w:eastAsia="pt-BR"/>
        </w:rPr>
        <w:t>e</w:t>
      </w:r>
      <w:r w:rsidR="00BA0803">
        <w:rPr>
          <w:rFonts w:ascii="Arial" w:eastAsia="Times New Roman" w:hAnsi="Arial" w:cs="Arial"/>
          <w:color w:val="000000"/>
          <w:lang w:eastAsia="pt-BR"/>
        </w:rPr>
        <w:t>”</w:t>
      </w:r>
      <w:r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Pr="00F15B33">
        <w:rPr>
          <w:rFonts w:ascii="Arial" w:eastAsia="Times New Roman" w:hAnsi="Arial" w:cs="Arial"/>
          <w:lang w:eastAsia="pt-BR"/>
        </w:rPr>
        <w:t>esta cidade de Baixo Guandu/ES.</w:t>
      </w:r>
    </w:p>
    <w:p w14:paraId="28E8A14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511DB83" w14:textId="21DFF1AF" w:rsidR="0087081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>Destacamos que</w:t>
      </w:r>
      <w:r w:rsidR="00914DBD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moradores, </w:t>
      </w:r>
      <w:r w:rsidR="00914DBD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914DBD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melhorar a qualidade de vida </w:t>
      </w:r>
      <w:r w:rsidR="00914DBD">
        <w:rPr>
          <w:rFonts w:ascii="Arial" w:eastAsia="Times New Roman" w:hAnsi="Arial" w:cs="Arial"/>
          <w:color w:val="000000"/>
          <w:lang w:eastAsia="pt-BR"/>
        </w:rPr>
        <w:t>das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</w:t>
      </w:r>
      <w:r w:rsidR="00194CEC">
        <w:rPr>
          <w:rFonts w:ascii="Arial" w:eastAsia="Times New Roman" w:hAnsi="Arial" w:cs="Arial"/>
          <w:color w:val="000000"/>
          <w:lang w:eastAsia="pt-BR"/>
        </w:rPr>
        <w:t>a Comunidade do La</w:t>
      </w:r>
      <w:r w:rsidR="006037BD">
        <w:rPr>
          <w:rFonts w:ascii="Arial" w:eastAsia="Times New Roman" w:hAnsi="Arial" w:cs="Arial"/>
          <w:color w:val="000000"/>
          <w:lang w:eastAsia="pt-BR"/>
        </w:rPr>
        <w:t>g</w:t>
      </w:r>
      <w:r w:rsidR="00194CEC">
        <w:rPr>
          <w:rFonts w:ascii="Arial" w:eastAsia="Times New Roman" w:hAnsi="Arial" w:cs="Arial"/>
          <w:color w:val="000000"/>
          <w:lang w:eastAsia="pt-BR"/>
        </w:rPr>
        <w:t xml:space="preserve">e </w:t>
      </w:r>
      <w:r w:rsidR="00D854C3">
        <w:rPr>
          <w:rFonts w:ascii="Arial" w:eastAsia="Times New Roman" w:hAnsi="Arial" w:cs="Arial"/>
          <w:color w:val="000000"/>
          <w:lang w:eastAsia="pt-BR"/>
        </w:rPr>
        <w:t xml:space="preserve">deste </w:t>
      </w:r>
      <w:r w:rsidR="00956D68">
        <w:rPr>
          <w:rFonts w:ascii="Arial" w:eastAsia="Times New Roman" w:hAnsi="Arial" w:cs="Arial"/>
          <w:color w:val="000000"/>
          <w:lang w:eastAsia="pt-BR"/>
        </w:rPr>
        <w:t>município para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914DBD">
        <w:rPr>
          <w:rFonts w:ascii="Arial" w:eastAsia="Times New Roman" w:hAnsi="Arial" w:cs="Arial"/>
          <w:color w:val="000000"/>
          <w:lang w:eastAsia="pt-BR"/>
        </w:rPr>
        <w:t>, como</w:t>
      </w:r>
      <w:r w:rsidR="00BD65B1">
        <w:rPr>
          <w:rFonts w:ascii="Arial" w:eastAsia="Times New Roman" w:hAnsi="Arial" w:cs="Arial"/>
          <w:color w:val="000000"/>
          <w:lang w:eastAsia="pt-BR"/>
        </w:rPr>
        <w:t xml:space="preserve"> a con</w:t>
      </w:r>
      <w:r w:rsidR="00B03711">
        <w:rPr>
          <w:rFonts w:ascii="Arial" w:eastAsia="Times New Roman" w:hAnsi="Arial" w:cs="Arial"/>
          <w:color w:val="000000"/>
          <w:lang w:eastAsia="pt-BR"/>
        </w:rPr>
        <w:t>s</w:t>
      </w:r>
      <w:r w:rsidR="00BD65B1">
        <w:rPr>
          <w:rFonts w:ascii="Arial" w:eastAsia="Times New Roman" w:hAnsi="Arial" w:cs="Arial"/>
          <w:color w:val="000000"/>
          <w:lang w:eastAsia="pt-BR"/>
        </w:rPr>
        <w:t>trução</w:t>
      </w:r>
      <w:r w:rsidR="00B0371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D1F37">
        <w:rPr>
          <w:rFonts w:ascii="Arial" w:eastAsia="Times New Roman" w:hAnsi="Arial" w:cs="Arial"/>
          <w:color w:val="000000"/>
          <w:lang w:eastAsia="pt-BR"/>
        </w:rPr>
        <w:t xml:space="preserve">de uma nova </w:t>
      </w:r>
      <w:r w:rsidR="00B03711">
        <w:rPr>
          <w:rFonts w:ascii="Arial" w:eastAsia="Times New Roman" w:hAnsi="Arial" w:cs="Arial"/>
          <w:color w:val="000000"/>
          <w:lang w:eastAsia="pt-BR"/>
        </w:rPr>
        <w:t>ponte,</w:t>
      </w:r>
      <w:r w:rsidR="002D1F37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870813">
        <w:rPr>
          <w:rFonts w:ascii="Arial" w:eastAsia="Times New Roman" w:hAnsi="Arial" w:cs="Arial"/>
          <w:color w:val="000000"/>
          <w:lang w:eastAsia="pt-BR"/>
        </w:rPr>
        <w:t xml:space="preserve"> que é </w:t>
      </w:r>
      <w:r w:rsidR="00EC737F">
        <w:rPr>
          <w:rFonts w:ascii="Arial" w:eastAsia="Times New Roman" w:hAnsi="Arial" w:cs="Arial"/>
          <w:color w:val="000000"/>
          <w:lang w:eastAsia="pt-BR"/>
        </w:rPr>
        <w:t>o único meio</w:t>
      </w:r>
      <w:r w:rsidR="00870813">
        <w:rPr>
          <w:rFonts w:ascii="Arial" w:eastAsia="Times New Roman" w:hAnsi="Arial" w:cs="Arial"/>
          <w:color w:val="000000"/>
          <w:lang w:eastAsia="pt-BR"/>
        </w:rPr>
        <w:t xml:space="preserve"> de acesso para mais de 200 famílias, do Córrego do La</w:t>
      </w:r>
      <w:r w:rsidR="006037BD">
        <w:rPr>
          <w:rFonts w:ascii="Arial" w:eastAsia="Times New Roman" w:hAnsi="Arial" w:cs="Arial"/>
          <w:color w:val="000000"/>
          <w:lang w:eastAsia="pt-BR"/>
        </w:rPr>
        <w:t>g</w:t>
      </w:r>
      <w:r w:rsidR="00870813">
        <w:rPr>
          <w:rFonts w:ascii="Arial" w:eastAsia="Times New Roman" w:hAnsi="Arial" w:cs="Arial"/>
          <w:color w:val="000000"/>
          <w:lang w:eastAsia="pt-BR"/>
        </w:rPr>
        <w:t>e até o Alto La</w:t>
      </w:r>
      <w:r w:rsidR="006037BD">
        <w:rPr>
          <w:rFonts w:ascii="Arial" w:eastAsia="Times New Roman" w:hAnsi="Arial" w:cs="Arial"/>
          <w:color w:val="000000"/>
          <w:lang w:eastAsia="pt-BR"/>
        </w:rPr>
        <w:t>g</w:t>
      </w:r>
      <w:r w:rsidR="00870813">
        <w:rPr>
          <w:rFonts w:ascii="Arial" w:eastAsia="Times New Roman" w:hAnsi="Arial" w:cs="Arial"/>
          <w:color w:val="000000"/>
          <w:lang w:eastAsia="pt-BR"/>
        </w:rPr>
        <w:t xml:space="preserve">e, </w:t>
      </w:r>
      <w:r w:rsidR="002D1F37">
        <w:rPr>
          <w:rFonts w:ascii="Arial" w:eastAsia="Times New Roman" w:hAnsi="Arial" w:cs="Arial"/>
          <w:color w:val="000000"/>
          <w:lang w:eastAsia="pt-BR"/>
        </w:rPr>
        <w:t xml:space="preserve">a ponte lá presente </w:t>
      </w:r>
      <w:r w:rsidR="00870813">
        <w:rPr>
          <w:rFonts w:ascii="Arial" w:eastAsia="Times New Roman" w:hAnsi="Arial" w:cs="Arial"/>
          <w:color w:val="000000"/>
          <w:lang w:eastAsia="pt-BR"/>
        </w:rPr>
        <w:t>é</w:t>
      </w:r>
      <w:r w:rsidR="002D1F37">
        <w:rPr>
          <w:rFonts w:ascii="Arial" w:eastAsia="Times New Roman" w:hAnsi="Arial" w:cs="Arial"/>
          <w:color w:val="000000"/>
          <w:lang w:eastAsia="pt-BR"/>
        </w:rPr>
        <w:t xml:space="preserve"> pequena e frágil que dificulta o trânsito de veículos de grande porte, prejudicando o escoamento da produção agrícola</w:t>
      </w:r>
      <w:r w:rsidR="00EC737F">
        <w:rPr>
          <w:rFonts w:ascii="Arial" w:eastAsia="Times New Roman" w:hAnsi="Arial" w:cs="Arial"/>
          <w:color w:val="000000"/>
          <w:lang w:eastAsia="pt-BR"/>
        </w:rPr>
        <w:t xml:space="preserve"> predominante na região que é</w:t>
      </w:r>
      <w:r w:rsidR="002D1F37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870813">
        <w:rPr>
          <w:rFonts w:ascii="Arial" w:eastAsia="Times New Roman" w:hAnsi="Arial" w:cs="Arial"/>
          <w:color w:val="000000"/>
          <w:lang w:eastAsia="pt-BR"/>
        </w:rPr>
        <w:t>a cultura do Café, que gera renda para o município e emprego  nos período de safra</w:t>
      </w:r>
      <w:r w:rsidR="002D1F37">
        <w:rPr>
          <w:rFonts w:ascii="Arial" w:eastAsia="Times New Roman" w:hAnsi="Arial" w:cs="Arial"/>
          <w:color w:val="000000"/>
          <w:lang w:eastAsia="pt-BR"/>
        </w:rPr>
        <w:t>, além de</w:t>
      </w:r>
      <w:r w:rsidR="00FE45A1">
        <w:rPr>
          <w:rFonts w:ascii="Arial" w:eastAsia="Times New Roman" w:hAnsi="Arial" w:cs="Arial"/>
          <w:color w:val="000000"/>
          <w:lang w:eastAsia="pt-BR"/>
        </w:rPr>
        <w:t xml:space="preserve"> ser uma região</w:t>
      </w:r>
      <w:r w:rsidR="00B03711">
        <w:rPr>
          <w:rFonts w:ascii="Arial" w:eastAsia="Times New Roman" w:hAnsi="Arial" w:cs="Arial"/>
          <w:color w:val="000000"/>
          <w:lang w:eastAsia="pt-BR"/>
        </w:rPr>
        <w:t xml:space="preserve"> que</w:t>
      </w:r>
      <w:r w:rsidR="00FE45A1">
        <w:rPr>
          <w:rFonts w:ascii="Arial" w:eastAsia="Times New Roman" w:hAnsi="Arial" w:cs="Arial"/>
          <w:color w:val="000000"/>
          <w:lang w:eastAsia="pt-BR"/>
        </w:rPr>
        <w:t xml:space="preserve"> tem um grande movimento de trabalhadores e estudantes que precisam fazer a travessia do local.</w:t>
      </w:r>
    </w:p>
    <w:p w14:paraId="39F3F313" w14:textId="77777777" w:rsidR="00FD3A5B" w:rsidRPr="00F15B33" w:rsidRDefault="00FD3A5B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088FC7C" w14:textId="1C6FFB36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</w:t>
      </w:r>
      <w:r w:rsidR="00194CEC">
        <w:rPr>
          <w:rFonts w:ascii="Arial" w:eastAsia="Calibri" w:hAnsi="Arial" w:cs="Arial"/>
        </w:rPr>
        <w:t>a Comunidade</w:t>
      </w:r>
      <w:r w:rsidR="00943335" w:rsidRPr="00F15B33">
        <w:rPr>
          <w:rFonts w:ascii="Arial" w:eastAsia="Calibri" w:hAnsi="Arial" w:cs="Arial"/>
        </w:rPr>
        <w:t>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, esperando desde já, contar com o apoio dos Nobres Colegas em sua aprovação e a atenção especial do Prefeito, </w:t>
      </w:r>
      <w:proofErr w:type="spellStart"/>
      <w:r w:rsidR="009F5518">
        <w:rPr>
          <w:rFonts w:ascii="Arial" w:eastAsia="Times New Roman" w:hAnsi="Arial" w:cs="Arial"/>
          <w:color w:val="000000"/>
          <w:lang w:eastAsia="pt-BR"/>
        </w:rPr>
        <w:t>Lastênio</w:t>
      </w:r>
      <w:proofErr w:type="spellEnd"/>
      <w:r w:rsidR="009F5518">
        <w:rPr>
          <w:rFonts w:ascii="Arial" w:eastAsia="Times New Roman" w:hAnsi="Arial" w:cs="Arial"/>
          <w:color w:val="000000"/>
          <w:lang w:eastAsia="pt-BR"/>
        </w:rPr>
        <w:t xml:space="preserve"> Cardoso</w:t>
      </w:r>
      <w:r w:rsidRPr="00F15B33">
        <w:rPr>
          <w:rFonts w:ascii="Arial" w:eastAsia="Times New Roman" w:hAnsi="Arial" w:cs="Arial"/>
          <w:color w:val="000000"/>
          <w:lang w:eastAsia="pt-BR"/>
        </w:rPr>
        <w:t>, na execução do objeto deste Pedido de Providência.</w:t>
      </w:r>
    </w:p>
    <w:p w14:paraId="524B2140" w14:textId="097CCB9E" w:rsidR="000F0C32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139C172F" w14:textId="6632350C" w:rsidR="00FD3A5B" w:rsidRDefault="00FD3A5B" w:rsidP="002A2AA3">
      <w:pPr>
        <w:spacing w:after="0"/>
        <w:jc w:val="both"/>
        <w:rPr>
          <w:rFonts w:ascii="Arial" w:eastAsia="Calibri" w:hAnsi="Arial" w:cs="Arial"/>
        </w:rPr>
      </w:pPr>
    </w:p>
    <w:p w14:paraId="2F29F86F" w14:textId="782C8373" w:rsidR="00FD3A5B" w:rsidRDefault="00FD3A5B" w:rsidP="002A2AA3">
      <w:pPr>
        <w:spacing w:after="0"/>
        <w:jc w:val="both"/>
        <w:rPr>
          <w:rFonts w:ascii="Arial" w:eastAsia="Calibri" w:hAnsi="Arial" w:cs="Arial"/>
        </w:rPr>
      </w:pPr>
    </w:p>
    <w:p w14:paraId="5EBBDDC5" w14:textId="77777777" w:rsidR="00FD3A5B" w:rsidRPr="00F15B33" w:rsidRDefault="00FD3A5B" w:rsidP="002A2AA3">
      <w:pPr>
        <w:spacing w:after="0"/>
        <w:jc w:val="both"/>
        <w:rPr>
          <w:rFonts w:ascii="Arial" w:eastAsia="Calibri" w:hAnsi="Arial" w:cs="Arial"/>
        </w:rPr>
      </w:pPr>
    </w:p>
    <w:p w14:paraId="6274506A" w14:textId="6D54E2E1" w:rsidR="00870813" w:rsidRDefault="000F0C32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lastRenderedPageBreak/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6A15A9">
        <w:rPr>
          <w:rFonts w:ascii="Arial" w:eastAsia="Times New Roman" w:hAnsi="Arial" w:cs="Arial"/>
          <w:lang w:eastAsia="pt-BR"/>
        </w:rPr>
        <w:t xml:space="preserve"> AO</w:t>
      </w:r>
      <w:r w:rsidR="00902FEE">
        <w:rPr>
          <w:rFonts w:ascii="Arial" w:eastAsia="Times New Roman" w:hAnsi="Arial" w:cs="Arial"/>
          <w:lang w:eastAsia="pt-BR"/>
        </w:rPr>
        <w:t>S</w:t>
      </w:r>
      <w:r w:rsidR="006A15A9">
        <w:rPr>
          <w:rFonts w:ascii="Arial" w:eastAsia="Times New Roman" w:hAnsi="Arial" w:cs="Arial"/>
          <w:lang w:eastAsia="pt-BR"/>
        </w:rPr>
        <w:t xml:space="preserve"> </w:t>
      </w:r>
      <w:r w:rsidR="00956D68">
        <w:rPr>
          <w:rFonts w:ascii="Arial" w:eastAsia="Times New Roman" w:hAnsi="Arial" w:cs="Arial"/>
          <w:lang w:eastAsia="pt-BR"/>
        </w:rPr>
        <w:t>DEZOITO</w:t>
      </w:r>
      <w:r w:rsidR="00215538">
        <w:rPr>
          <w:rFonts w:ascii="Arial" w:eastAsia="Times New Roman" w:hAnsi="Arial" w:cs="Arial"/>
          <w:lang w:eastAsia="pt-BR"/>
        </w:rPr>
        <w:t xml:space="preserve"> DIA</w:t>
      </w:r>
      <w:r w:rsidR="00902FEE">
        <w:rPr>
          <w:rFonts w:ascii="Arial" w:eastAsia="Times New Roman" w:hAnsi="Arial" w:cs="Arial"/>
          <w:lang w:eastAsia="pt-BR"/>
        </w:rPr>
        <w:t>S</w:t>
      </w:r>
      <w:r w:rsidR="00215538">
        <w:rPr>
          <w:rFonts w:ascii="Arial" w:eastAsia="Times New Roman" w:hAnsi="Arial" w:cs="Arial"/>
          <w:lang w:eastAsia="pt-BR"/>
        </w:rPr>
        <w:t xml:space="preserve"> DO MÊS DE </w:t>
      </w:r>
      <w:r w:rsidR="009F5518">
        <w:rPr>
          <w:rFonts w:ascii="Arial" w:eastAsia="Times New Roman" w:hAnsi="Arial" w:cs="Arial"/>
          <w:lang w:eastAsia="pt-BR"/>
        </w:rPr>
        <w:t>JANEIRO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="00215538">
        <w:rPr>
          <w:rFonts w:ascii="Arial" w:eastAsia="Times New Roman" w:hAnsi="Arial" w:cs="Arial"/>
          <w:lang w:eastAsia="pt-BR"/>
        </w:rPr>
        <w:t>DO ANO DE 202</w:t>
      </w:r>
      <w:r w:rsidR="009F5518">
        <w:rPr>
          <w:rFonts w:ascii="Arial" w:eastAsia="Times New Roman" w:hAnsi="Arial" w:cs="Arial"/>
          <w:lang w:eastAsia="pt-BR"/>
        </w:rPr>
        <w:t>1</w:t>
      </w:r>
      <w:r w:rsidR="00215538">
        <w:rPr>
          <w:rFonts w:ascii="Arial" w:eastAsia="Times New Roman" w:hAnsi="Arial" w:cs="Arial"/>
          <w:lang w:eastAsia="pt-BR"/>
        </w:rPr>
        <w:t>.</w:t>
      </w:r>
    </w:p>
    <w:p w14:paraId="6C90C906" w14:textId="77777777" w:rsidR="00FD3A5B" w:rsidRDefault="00FD3A5B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5578439" w14:textId="7FFC72A2" w:rsidR="000F0C32" w:rsidRPr="009F5518" w:rsidRDefault="009F5518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</w:t>
      </w:r>
      <w:r w:rsidR="00FD3A5B">
        <w:rPr>
          <w:rFonts w:ascii="Arial" w:eastAsia="Times New Roman" w:hAnsi="Arial" w:cs="Arial"/>
          <w:b/>
          <w:bCs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lang w:eastAsia="pt-BR"/>
        </w:rPr>
        <w:t xml:space="preserve">     </w:t>
      </w:r>
      <w:r w:rsidRPr="009F5518">
        <w:rPr>
          <w:rFonts w:ascii="Arial" w:eastAsia="Times New Roman" w:hAnsi="Arial" w:cs="Arial"/>
          <w:b/>
          <w:bCs/>
          <w:lang w:eastAsia="pt-BR"/>
        </w:rPr>
        <w:t xml:space="preserve">Juscelino </w:t>
      </w:r>
      <w:proofErr w:type="spellStart"/>
      <w:r w:rsidRPr="009F5518">
        <w:rPr>
          <w:rFonts w:ascii="Arial" w:eastAsia="Times New Roman" w:hAnsi="Arial" w:cs="Arial"/>
          <w:b/>
          <w:bCs/>
          <w:lang w:eastAsia="pt-BR"/>
        </w:rPr>
        <w:t>Henck</w:t>
      </w:r>
      <w:proofErr w:type="spellEnd"/>
    </w:p>
    <w:p w14:paraId="535A7D9F" w14:textId="1700220D" w:rsidR="002A2AA3" w:rsidRPr="00870813" w:rsidRDefault="000F0C32" w:rsidP="0087081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 autor)</w:t>
      </w:r>
    </w:p>
    <w:sectPr w:rsidR="002A2AA3" w:rsidRPr="00870813" w:rsidSect="00E97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217D2" w14:textId="77777777" w:rsidR="00A27E8D" w:rsidRDefault="00A27E8D" w:rsidP="0058736B">
      <w:pPr>
        <w:spacing w:after="0" w:line="240" w:lineRule="auto"/>
      </w:pPr>
      <w:r>
        <w:separator/>
      </w:r>
    </w:p>
  </w:endnote>
  <w:endnote w:type="continuationSeparator" w:id="0">
    <w:p w14:paraId="2E9561C4" w14:textId="77777777" w:rsidR="00A27E8D" w:rsidRDefault="00A27E8D" w:rsidP="005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94BE" w14:textId="77777777" w:rsidR="0058736B" w:rsidRDefault="00587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C459" w14:textId="77777777" w:rsidR="0058736B" w:rsidRDefault="00587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61A" w14:textId="77777777" w:rsidR="0058736B" w:rsidRDefault="00587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7F515" w14:textId="77777777" w:rsidR="00A27E8D" w:rsidRDefault="00A27E8D" w:rsidP="0058736B">
      <w:pPr>
        <w:spacing w:after="0" w:line="240" w:lineRule="auto"/>
      </w:pPr>
      <w:r>
        <w:separator/>
      </w:r>
    </w:p>
  </w:footnote>
  <w:footnote w:type="continuationSeparator" w:id="0">
    <w:p w14:paraId="494C6594" w14:textId="77777777" w:rsidR="00A27E8D" w:rsidRDefault="00A27E8D" w:rsidP="005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C05A" w14:textId="77777777" w:rsidR="0058736B" w:rsidRDefault="00587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5887" w14:textId="77777777" w:rsidR="0058736B" w:rsidRDefault="00587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0E78" w14:textId="77777777" w:rsidR="0058736B" w:rsidRDefault="00587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3"/>
    <w:rsid w:val="00043023"/>
    <w:rsid w:val="00047616"/>
    <w:rsid w:val="00064C05"/>
    <w:rsid w:val="00081B96"/>
    <w:rsid w:val="000861D5"/>
    <w:rsid w:val="000D5CD9"/>
    <w:rsid w:val="000D5FF2"/>
    <w:rsid w:val="000E40FC"/>
    <w:rsid w:val="000E5A51"/>
    <w:rsid w:val="000F0C32"/>
    <w:rsid w:val="00115B15"/>
    <w:rsid w:val="00166E84"/>
    <w:rsid w:val="00167A78"/>
    <w:rsid w:val="00194CEC"/>
    <w:rsid w:val="001C0599"/>
    <w:rsid w:val="001C2D54"/>
    <w:rsid w:val="001D7CB1"/>
    <w:rsid w:val="00215538"/>
    <w:rsid w:val="00264C00"/>
    <w:rsid w:val="002A2AA3"/>
    <w:rsid w:val="002D1F37"/>
    <w:rsid w:val="0030551F"/>
    <w:rsid w:val="003206B7"/>
    <w:rsid w:val="00346B4A"/>
    <w:rsid w:val="0035341A"/>
    <w:rsid w:val="00362B35"/>
    <w:rsid w:val="00376493"/>
    <w:rsid w:val="00376E72"/>
    <w:rsid w:val="0039110A"/>
    <w:rsid w:val="003B0537"/>
    <w:rsid w:val="003D3318"/>
    <w:rsid w:val="003D72D2"/>
    <w:rsid w:val="003E3994"/>
    <w:rsid w:val="003F2843"/>
    <w:rsid w:val="003F6150"/>
    <w:rsid w:val="003F7714"/>
    <w:rsid w:val="00403E91"/>
    <w:rsid w:val="00411768"/>
    <w:rsid w:val="00436937"/>
    <w:rsid w:val="00443A8B"/>
    <w:rsid w:val="00460517"/>
    <w:rsid w:val="00461BF9"/>
    <w:rsid w:val="00465ED5"/>
    <w:rsid w:val="0047309B"/>
    <w:rsid w:val="0047396D"/>
    <w:rsid w:val="00482860"/>
    <w:rsid w:val="00482A9F"/>
    <w:rsid w:val="004A27A1"/>
    <w:rsid w:val="004C13B0"/>
    <w:rsid w:val="004C6CF5"/>
    <w:rsid w:val="004D7AC0"/>
    <w:rsid w:val="004E6BB3"/>
    <w:rsid w:val="004F1E5E"/>
    <w:rsid w:val="004F6515"/>
    <w:rsid w:val="00504B44"/>
    <w:rsid w:val="005075ED"/>
    <w:rsid w:val="0052594D"/>
    <w:rsid w:val="005370CA"/>
    <w:rsid w:val="00552A2A"/>
    <w:rsid w:val="0058736B"/>
    <w:rsid w:val="005873B2"/>
    <w:rsid w:val="005A1C43"/>
    <w:rsid w:val="005B51C3"/>
    <w:rsid w:val="005C31AE"/>
    <w:rsid w:val="005D3BED"/>
    <w:rsid w:val="005D6848"/>
    <w:rsid w:val="005E0BEA"/>
    <w:rsid w:val="005E215F"/>
    <w:rsid w:val="006037BD"/>
    <w:rsid w:val="0061632D"/>
    <w:rsid w:val="00630E4B"/>
    <w:rsid w:val="006339B7"/>
    <w:rsid w:val="006438B2"/>
    <w:rsid w:val="006956C4"/>
    <w:rsid w:val="006A15A9"/>
    <w:rsid w:val="006A5A50"/>
    <w:rsid w:val="006A6260"/>
    <w:rsid w:val="006A62D8"/>
    <w:rsid w:val="006B7475"/>
    <w:rsid w:val="006C404E"/>
    <w:rsid w:val="006E273A"/>
    <w:rsid w:val="006F7090"/>
    <w:rsid w:val="007037D2"/>
    <w:rsid w:val="00705A13"/>
    <w:rsid w:val="007060ED"/>
    <w:rsid w:val="007350C8"/>
    <w:rsid w:val="00750A81"/>
    <w:rsid w:val="00757AFA"/>
    <w:rsid w:val="00776111"/>
    <w:rsid w:val="007B6F29"/>
    <w:rsid w:val="007C1A9C"/>
    <w:rsid w:val="007C2C6B"/>
    <w:rsid w:val="007C5935"/>
    <w:rsid w:val="007D42B4"/>
    <w:rsid w:val="007E5175"/>
    <w:rsid w:val="00803588"/>
    <w:rsid w:val="00811B03"/>
    <w:rsid w:val="008337E1"/>
    <w:rsid w:val="00842AD5"/>
    <w:rsid w:val="00855DB2"/>
    <w:rsid w:val="008560DC"/>
    <w:rsid w:val="00863155"/>
    <w:rsid w:val="008667D7"/>
    <w:rsid w:val="00870813"/>
    <w:rsid w:val="00874BC2"/>
    <w:rsid w:val="00897C82"/>
    <w:rsid w:val="008B62FC"/>
    <w:rsid w:val="008E1256"/>
    <w:rsid w:val="008F1802"/>
    <w:rsid w:val="008F7697"/>
    <w:rsid w:val="00901AE7"/>
    <w:rsid w:val="00902FEE"/>
    <w:rsid w:val="00904AF0"/>
    <w:rsid w:val="00914DBD"/>
    <w:rsid w:val="00943335"/>
    <w:rsid w:val="0094430F"/>
    <w:rsid w:val="00945702"/>
    <w:rsid w:val="00955747"/>
    <w:rsid w:val="00956D68"/>
    <w:rsid w:val="00961E1B"/>
    <w:rsid w:val="00964BE1"/>
    <w:rsid w:val="00975971"/>
    <w:rsid w:val="0098096B"/>
    <w:rsid w:val="009B54B0"/>
    <w:rsid w:val="009C6AE4"/>
    <w:rsid w:val="009D1A57"/>
    <w:rsid w:val="009F5518"/>
    <w:rsid w:val="00A04685"/>
    <w:rsid w:val="00A27E8D"/>
    <w:rsid w:val="00A40F83"/>
    <w:rsid w:val="00A41202"/>
    <w:rsid w:val="00A6179E"/>
    <w:rsid w:val="00A62C9F"/>
    <w:rsid w:val="00A83BF5"/>
    <w:rsid w:val="00AA7043"/>
    <w:rsid w:val="00AD4603"/>
    <w:rsid w:val="00AF2CA1"/>
    <w:rsid w:val="00B00B06"/>
    <w:rsid w:val="00B03711"/>
    <w:rsid w:val="00B34B62"/>
    <w:rsid w:val="00B83D85"/>
    <w:rsid w:val="00B950DD"/>
    <w:rsid w:val="00B96A5E"/>
    <w:rsid w:val="00BA0803"/>
    <w:rsid w:val="00BA18C9"/>
    <w:rsid w:val="00BB191A"/>
    <w:rsid w:val="00BC19C6"/>
    <w:rsid w:val="00BD2886"/>
    <w:rsid w:val="00BD65B1"/>
    <w:rsid w:val="00BE3CC0"/>
    <w:rsid w:val="00BF7763"/>
    <w:rsid w:val="00C11309"/>
    <w:rsid w:val="00C15CBF"/>
    <w:rsid w:val="00C15D0E"/>
    <w:rsid w:val="00C22E19"/>
    <w:rsid w:val="00C23252"/>
    <w:rsid w:val="00C3443A"/>
    <w:rsid w:val="00C45109"/>
    <w:rsid w:val="00C613FF"/>
    <w:rsid w:val="00C75BE4"/>
    <w:rsid w:val="00C913DC"/>
    <w:rsid w:val="00CB366A"/>
    <w:rsid w:val="00CC0330"/>
    <w:rsid w:val="00CF1816"/>
    <w:rsid w:val="00D165C4"/>
    <w:rsid w:val="00D578DC"/>
    <w:rsid w:val="00D60BE7"/>
    <w:rsid w:val="00D623B2"/>
    <w:rsid w:val="00D63380"/>
    <w:rsid w:val="00D63C05"/>
    <w:rsid w:val="00D755C2"/>
    <w:rsid w:val="00D822CD"/>
    <w:rsid w:val="00D854C3"/>
    <w:rsid w:val="00D92499"/>
    <w:rsid w:val="00DA3565"/>
    <w:rsid w:val="00DB54B0"/>
    <w:rsid w:val="00DD049A"/>
    <w:rsid w:val="00DD6E8F"/>
    <w:rsid w:val="00DE5EAE"/>
    <w:rsid w:val="00DF3D3A"/>
    <w:rsid w:val="00E00452"/>
    <w:rsid w:val="00E024F4"/>
    <w:rsid w:val="00E23F96"/>
    <w:rsid w:val="00E56455"/>
    <w:rsid w:val="00E70920"/>
    <w:rsid w:val="00E95F8A"/>
    <w:rsid w:val="00E97305"/>
    <w:rsid w:val="00E97B69"/>
    <w:rsid w:val="00EA686B"/>
    <w:rsid w:val="00EC737F"/>
    <w:rsid w:val="00ED5C50"/>
    <w:rsid w:val="00EE1A32"/>
    <w:rsid w:val="00EF2ED4"/>
    <w:rsid w:val="00EF64A6"/>
    <w:rsid w:val="00F023A3"/>
    <w:rsid w:val="00F02CB5"/>
    <w:rsid w:val="00F15B33"/>
    <w:rsid w:val="00F71EBD"/>
    <w:rsid w:val="00F73617"/>
    <w:rsid w:val="00F76C1D"/>
    <w:rsid w:val="00FD3A5B"/>
    <w:rsid w:val="00FD3EA9"/>
    <w:rsid w:val="00FE30CD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621"/>
  <w15:docId w15:val="{41D54027-DA04-4F35-973E-23E4A5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36B"/>
  </w:style>
  <w:style w:type="paragraph" w:styleId="Rodap">
    <w:name w:val="footer"/>
    <w:basedOn w:val="Normal"/>
    <w:link w:val="Rodap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Marcos Antonio Corteletti Stinguel</cp:lastModifiedBy>
  <cp:revision>2</cp:revision>
  <cp:lastPrinted>2019-09-20T11:28:00Z</cp:lastPrinted>
  <dcterms:created xsi:type="dcterms:W3CDTF">2021-01-20T16:49:00Z</dcterms:created>
  <dcterms:modified xsi:type="dcterms:W3CDTF">2021-01-20T16:49:00Z</dcterms:modified>
</cp:coreProperties>
</file>