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329A7" w14:textId="77777777" w:rsidR="002F765C" w:rsidRDefault="002F765C" w:rsidP="00DC1451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3A18F1D" w14:textId="77777777" w:rsidR="00DC1451" w:rsidRPr="00550978" w:rsidRDefault="00DC1451" w:rsidP="00DC145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Pedido de Providência </w:t>
      </w:r>
      <w:r w:rsidR="007E7096">
        <w:rPr>
          <w:rFonts w:ascii="Arial" w:hAnsi="Arial" w:cs="Arial"/>
          <w:b/>
          <w:sz w:val="24"/>
          <w:szCs w:val="24"/>
        </w:rPr>
        <w:t>______/</w:t>
      </w:r>
      <w:r>
        <w:rPr>
          <w:rFonts w:ascii="Arial" w:hAnsi="Arial" w:cs="Arial"/>
          <w:b/>
          <w:sz w:val="24"/>
          <w:szCs w:val="24"/>
        </w:rPr>
        <w:t>2021</w:t>
      </w:r>
    </w:p>
    <w:p w14:paraId="37FBFBCA" w14:textId="77777777" w:rsidR="00DC1451" w:rsidRPr="00550978" w:rsidRDefault="00DC1451" w:rsidP="00DC145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>
        <w:rPr>
          <w:rFonts w:ascii="Arial" w:hAnsi="Arial" w:cs="Arial"/>
          <w:b/>
          <w:sz w:val="24"/>
          <w:szCs w:val="24"/>
        </w:rPr>
        <w:t>LEANDRO GOMES DA CRUZ</w:t>
      </w:r>
    </w:p>
    <w:p w14:paraId="58F74D52" w14:textId="77777777" w:rsidR="00DC1451" w:rsidRPr="00550978" w:rsidRDefault="00DC1451" w:rsidP="00DC1451">
      <w:pPr>
        <w:spacing w:after="0"/>
        <w:rPr>
          <w:rFonts w:ascii="Arial" w:hAnsi="Arial" w:cs="Arial"/>
          <w:b/>
          <w:sz w:val="24"/>
          <w:szCs w:val="24"/>
        </w:rPr>
      </w:pPr>
    </w:p>
    <w:p w14:paraId="225E33EF" w14:textId="77777777" w:rsidR="00DC1451" w:rsidRPr="00672E05" w:rsidRDefault="00DC1451" w:rsidP="00DC145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O Vereador </w:t>
      </w:r>
      <w:r>
        <w:rPr>
          <w:rFonts w:ascii="Arial" w:hAnsi="Arial" w:cs="Arial"/>
          <w:b/>
          <w:sz w:val="24"/>
          <w:szCs w:val="24"/>
        </w:rPr>
        <w:t>Leandro Gomes da Cruz,</w:t>
      </w:r>
      <w:r w:rsidRPr="00550978">
        <w:rPr>
          <w:rFonts w:ascii="Arial" w:hAnsi="Arial" w:cs="Arial"/>
          <w:sz w:val="24"/>
          <w:szCs w:val="24"/>
        </w:rPr>
        <w:t xml:space="preserve"> 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14:paraId="12FB15F1" w14:textId="77777777" w:rsidR="00DC1451" w:rsidRDefault="00DC1451" w:rsidP="00DC1451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</w:p>
    <w:p w14:paraId="45858848" w14:textId="77777777" w:rsidR="005724DA" w:rsidRDefault="00DC1451" w:rsidP="002F765C">
      <w:pPr>
        <w:spacing w:after="0" w:line="360" w:lineRule="auto"/>
        <w:ind w:left="709" w:right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Solicit</w:t>
      </w:r>
      <w:r w:rsidR="00D7056A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 xml:space="preserve"> ao Executivo</w:t>
      </w:r>
      <w:r w:rsidR="005724DA">
        <w:rPr>
          <w:rFonts w:ascii="Arial" w:hAnsi="Arial" w:cs="Arial"/>
          <w:b/>
          <w:sz w:val="24"/>
          <w:szCs w:val="24"/>
        </w:rPr>
        <w:t xml:space="preserve"> que encaminhe aos órgãos competentes</w:t>
      </w:r>
      <w:r>
        <w:rPr>
          <w:rFonts w:ascii="Arial" w:hAnsi="Arial" w:cs="Arial"/>
          <w:b/>
          <w:sz w:val="24"/>
          <w:szCs w:val="24"/>
        </w:rPr>
        <w:t xml:space="preserve"> a limpeza d</w:t>
      </w:r>
      <w:r w:rsidR="005724DA">
        <w:rPr>
          <w:rFonts w:ascii="Arial" w:hAnsi="Arial" w:cs="Arial"/>
          <w:b/>
          <w:sz w:val="24"/>
          <w:szCs w:val="24"/>
        </w:rPr>
        <w:t>e uma área Pública localizada na rua Florentino Ávidos, conhecida como Área da “Pedreira”</w:t>
      </w:r>
      <w:r w:rsidR="00D7056A">
        <w:rPr>
          <w:rFonts w:ascii="Arial" w:hAnsi="Arial" w:cs="Arial"/>
          <w:b/>
          <w:sz w:val="24"/>
          <w:szCs w:val="24"/>
        </w:rPr>
        <w:t xml:space="preserve"> </w:t>
      </w:r>
      <w:r w:rsidR="005724DA">
        <w:rPr>
          <w:rFonts w:ascii="Arial" w:hAnsi="Arial" w:cs="Arial"/>
          <w:b/>
          <w:sz w:val="24"/>
          <w:szCs w:val="24"/>
        </w:rPr>
        <w:t xml:space="preserve">próximo </w:t>
      </w:r>
      <w:r w:rsidR="00D7056A">
        <w:rPr>
          <w:rFonts w:ascii="Arial" w:hAnsi="Arial" w:cs="Arial"/>
          <w:b/>
          <w:sz w:val="24"/>
          <w:szCs w:val="24"/>
        </w:rPr>
        <w:t>à</w:t>
      </w:r>
      <w:r w:rsidR="005724DA">
        <w:rPr>
          <w:rFonts w:ascii="Arial" w:hAnsi="Arial" w:cs="Arial"/>
          <w:b/>
          <w:sz w:val="24"/>
          <w:szCs w:val="24"/>
        </w:rPr>
        <w:t xml:space="preserve"> Bomba D’</w:t>
      </w:r>
      <w:r w:rsidR="00D7056A">
        <w:rPr>
          <w:rFonts w:ascii="Arial" w:hAnsi="Arial" w:cs="Arial"/>
          <w:b/>
          <w:sz w:val="24"/>
          <w:szCs w:val="24"/>
        </w:rPr>
        <w:t>agua</w:t>
      </w:r>
      <w:r w:rsidR="007E7096">
        <w:rPr>
          <w:rFonts w:ascii="Arial" w:hAnsi="Arial" w:cs="Arial"/>
          <w:b/>
          <w:sz w:val="24"/>
          <w:szCs w:val="24"/>
        </w:rPr>
        <w:t xml:space="preserve"> </w:t>
      </w:r>
      <w:bookmarkStart w:id="0" w:name="_Hlk68086645"/>
      <w:r w:rsidR="007E7096">
        <w:rPr>
          <w:rFonts w:ascii="Arial" w:hAnsi="Arial" w:cs="Arial"/>
          <w:b/>
          <w:sz w:val="24"/>
          <w:szCs w:val="24"/>
        </w:rPr>
        <w:t xml:space="preserve">e a limpeza da Rua Barão do Rio Branco, </w:t>
      </w:r>
      <w:r w:rsidR="00947180">
        <w:rPr>
          <w:rFonts w:ascii="Arial" w:hAnsi="Arial" w:cs="Arial"/>
          <w:b/>
          <w:sz w:val="24"/>
          <w:szCs w:val="24"/>
        </w:rPr>
        <w:t xml:space="preserve">próximo à casa da Madalena, </w:t>
      </w:r>
      <w:r w:rsidR="00DC1848">
        <w:rPr>
          <w:rFonts w:ascii="Arial" w:hAnsi="Arial" w:cs="Arial"/>
          <w:b/>
          <w:sz w:val="24"/>
          <w:szCs w:val="24"/>
        </w:rPr>
        <w:t xml:space="preserve">ambos </w:t>
      </w:r>
      <w:r w:rsidR="00947180">
        <w:rPr>
          <w:rFonts w:ascii="Arial" w:hAnsi="Arial" w:cs="Arial"/>
          <w:b/>
          <w:sz w:val="24"/>
          <w:szCs w:val="24"/>
        </w:rPr>
        <w:t>no bairro Sapucaia.</w:t>
      </w:r>
    </w:p>
    <w:bookmarkEnd w:id="0"/>
    <w:p w14:paraId="2ECA01CE" w14:textId="77777777" w:rsidR="00DC1451" w:rsidRPr="00550978" w:rsidRDefault="00DC1451" w:rsidP="00DC1451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16B418E6" w14:textId="77777777" w:rsidR="00DC1451" w:rsidRPr="00550978" w:rsidRDefault="00DC1451" w:rsidP="00DC1451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162BF9F6" w14:textId="77777777" w:rsidR="00DC1451" w:rsidRDefault="00DC1451" w:rsidP="00DC1451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30211401" w14:textId="77777777" w:rsidR="00DC1451" w:rsidRPr="00013CDC" w:rsidRDefault="00DC1451" w:rsidP="00DC1451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D36D96">
        <w:rPr>
          <w:rFonts w:ascii="Arial" w:hAnsi="Arial" w:cs="Arial"/>
          <w:sz w:val="24"/>
          <w:szCs w:val="24"/>
        </w:rPr>
        <w:t>Baixo Guandu, uma cidade que possui um número crescente de famílias, crianças e adolescentes, o que faz de nós legisladores responsáveis a cada dia por um número maior de pessoas que necessitam do poder público, do trabalho, das empresas privadas. O pedido hora citado, baseia-se em nossa Lei Orgânica Municipal em seu Artigo 7º, alínea XIX – b, que se trata da competência do Executivo (Município), alinhado as prerrogativas legais venho solicitar ao Prefeito Municipal que providencie junto a Secretaria competente</w:t>
      </w:r>
      <w:r>
        <w:rPr>
          <w:rFonts w:ascii="Arial" w:hAnsi="Arial" w:cs="Arial"/>
          <w:sz w:val="24"/>
          <w:szCs w:val="24"/>
        </w:rPr>
        <w:t xml:space="preserve"> </w:t>
      </w:r>
      <w:r w:rsidR="00D7056A" w:rsidRPr="00D7056A">
        <w:rPr>
          <w:rFonts w:ascii="Arial" w:hAnsi="Arial" w:cs="Arial"/>
          <w:b/>
          <w:sz w:val="24"/>
          <w:szCs w:val="24"/>
        </w:rPr>
        <w:t>a limpeza de uma área Pública localizada na rua Florentino Ávidos, conhecida como Área da “Pedreira” próximo à Bomba D’agua</w:t>
      </w:r>
      <w:r w:rsidR="00D7056A">
        <w:rPr>
          <w:rFonts w:ascii="Arial" w:hAnsi="Arial" w:cs="Arial"/>
          <w:b/>
          <w:sz w:val="24"/>
          <w:szCs w:val="24"/>
        </w:rPr>
        <w:t>, moradores pedem a limpeza, pois no local está se proliferando animais peçonhentos e também para a segurança física d</w:t>
      </w:r>
      <w:r w:rsidR="009454A0">
        <w:rPr>
          <w:rFonts w:ascii="Arial" w:hAnsi="Arial" w:cs="Arial"/>
          <w:b/>
          <w:sz w:val="24"/>
          <w:szCs w:val="24"/>
        </w:rPr>
        <w:t>os</w:t>
      </w:r>
      <w:r w:rsidR="00D7056A">
        <w:rPr>
          <w:rFonts w:ascii="Arial" w:hAnsi="Arial" w:cs="Arial"/>
          <w:b/>
          <w:sz w:val="24"/>
          <w:szCs w:val="24"/>
        </w:rPr>
        <w:t xml:space="preserve"> munícipes que ali passam, </w:t>
      </w:r>
      <w:r w:rsidR="00C804BA">
        <w:rPr>
          <w:rFonts w:ascii="Arial" w:hAnsi="Arial" w:cs="Arial"/>
          <w:b/>
          <w:sz w:val="24"/>
          <w:szCs w:val="24"/>
        </w:rPr>
        <w:t>pois</w:t>
      </w:r>
      <w:r w:rsidR="009454A0">
        <w:rPr>
          <w:rFonts w:ascii="Arial" w:hAnsi="Arial" w:cs="Arial"/>
          <w:b/>
          <w:sz w:val="24"/>
          <w:szCs w:val="24"/>
        </w:rPr>
        <w:t>,</w:t>
      </w:r>
      <w:r w:rsidR="00C804BA">
        <w:rPr>
          <w:rFonts w:ascii="Arial" w:hAnsi="Arial" w:cs="Arial"/>
          <w:b/>
          <w:sz w:val="24"/>
          <w:szCs w:val="24"/>
        </w:rPr>
        <w:t xml:space="preserve"> o mesmo está com muito mato, tornando um local de perigo para a população</w:t>
      </w:r>
      <w:r w:rsidR="00947180">
        <w:rPr>
          <w:rFonts w:ascii="Arial" w:hAnsi="Arial" w:cs="Arial"/>
          <w:b/>
          <w:sz w:val="24"/>
          <w:szCs w:val="24"/>
        </w:rPr>
        <w:t xml:space="preserve"> </w:t>
      </w:r>
      <w:r w:rsidR="00947180" w:rsidRPr="00947180">
        <w:rPr>
          <w:rFonts w:ascii="Arial" w:hAnsi="Arial" w:cs="Arial"/>
          <w:b/>
          <w:sz w:val="24"/>
          <w:szCs w:val="24"/>
        </w:rPr>
        <w:t>e a limpeza da Rua Barão do Rio Branco, próximo à casa da Madalena</w:t>
      </w:r>
      <w:r w:rsidR="002F765C">
        <w:rPr>
          <w:rFonts w:ascii="Arial" w:hAnsi="Arial" w:cs="Arial"/>
          <w:b/>
          <w:sz w:val="24"/>
          <w:szCs w:val="24"/>
        </w:rPr>
        <w:t xml:space="preserve">, </w:t>
      </w:r>
      <w:r w:rsidR="00DC1848">
        <w:rPr>
          <w:rFonts w:ascii="Arial" w:hAnsi="Arial" w:cs="Arial"/>
          <w:b/>
          <w:sz w:val="24"/>
          <w:szCs w:val="24"/>
        </w:rPr>
        <w:t xml:space="preserve">ambos </w:t>
      </w:r>
      <w:r w:rsidR="002F765C">
        <w:rPr>
          <w:rFonts w:ascii="Arial" w:hAnsi="Arial" w:cs="Arial"/>
          <w:b/>
          <w:sz w:val="24"/>
          <w:szCs w:val="24"/>
        </w:rPr>
        <w:t>no bairro Sapucaia.</w:t>
      </w:r>
      <w:r w:rsidRPr="00D36D96">
        <w:rPr>
          <w:rFonts w:ascii="Arial" w:hAnsi="Arial" w:cs="Arial"/>
          <w:sz w:val="24"/>
          <w:szCs w:val="24"/>
        </w:rPr>
        <w:t xml:space="preserve"> Cumprindo o papel tácito da Vereança conforme seção III, artigo 112 do regimento interno, solicito em Caráter de URGÊNCIA a resolução do problema.</w:t>
      </w:r>
    </w:p>
    <w:p w14:paraId="000948B4" w14:textId="77777777" w:rsidR="00DC1451" w:rsidRDefault="00DC1451" w:rsidP="00DC145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7F36C8CD" w14:textId="77777777" w:rsidR="00DC1451" w:rsidRPr="00550978" w:rsidRDefault="00DC1451" w:rsidP="002F765C"/>
    <w:p w14:paraId="73C24F24" w14:textId="77777777" w:rsidR="00DC1451" w:rsidRPr="002836B0" w:rsidRDefault="00DC1451" w:rsidP="002F765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Baixo Guandu, 31</w:t>
      </w:r>
      <w:r w:rsidRPr="00550978">
        <w:rPr>
          <w:rFonts w:ascii="Arial" w:hAnsi="Arial" w:cs="Arial"/>
          <w:sz w:val="24"/>
          <w:szCs w:val="24"/>
        </w:rPr>
        <w:t xml:space="preserve"> de </w:t>
      </w:r>
      <w:proofErr w:type="gramStart"/>
      <w:r>
        <w:rPr>
          <w:rFonts w:ascii="Arial" w:hAnsi="Arial" w:cs="Arial"/>
          <w:sz w:val="24"/>
          <w:szCs w:val="24"/>
        </w:rPr>
        <w:t>Março</w:t>
      </w:r>
      <w:proofErr w:type="gramEnd"/>
      <w:r>
        <w:rPr>
          <w:rFonts w:ascii="Arial" w:hAnsi="Arial" w:cs="Arial"/>
          <w:sz w:val="24"/>
          <w:szCs w:val="24"/>
        </w:rPr>
        <w:t xml:space="preserve"> de 2021</w:t>
      </w:r>
      <w:r w:rsidRPr="00550978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 xml:space="preserve">  </w:t>
      </w:r>
    </w:p>
    <w:p w14:paraId="00630A7F" w14:textId="77777777" w:rsidR="00DC1451" w:rsidRDefault="00DC1451" w:rsidP="00DC1451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72966BB2" w14:textId="77777777" w:rsidR="002F765C" w:rsidRDefault="002F765C" w:rsidP="00DC1451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0FAE8966" w14:textId="77777777" w:rsidR="002F765C" w:rsidRDefault="002F765C" w:rsidP="00DC1451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35D9C7FA" w14:textId="77777777" w:rsidR="00DC1451" w:rsidRDefault="00DC1451" w:rsidP="00DC1451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Leandro Gomes da Cruz</w:t>
      </w:r>
    </w:p>
    <w:p w14:paraId="7ED984F4" w14:textId="77777777" w:rsidR="00055BE4" w:rsidRDefault="00DC1451" w:rsidP="00C804BA">
      <w:pPr>
        <w:spacing w:after="0" w:line="192" w:lineRule="auto"/>
        <w:jc w:val="center"/>
      </w:pPr>
      <w:r>
        <w:rPr>
          <w:rFonts w:ascii="Arial" w:hAnsi="Arial" w:cs="Arial"/>
          <w:b/>
          <w:sz w:val="24"/>
          <w:szCs w:val="24"/>
        </w:rPr>
        <w:t xml:space="preserve">Vereador     </w:t>
      </w:r>
    </w:p>
    <w:sectPr w:rsidR="00055BE4" w:rsidSect="002F765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707" w:bottom="1417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8C169" w14:textId="77777777" w:rsidR="00234D5E" w:rsidRDefault="00234D5E">
      <w:pPr>
        <w:spacing w:after="0" w:line="240" w:lineRule="auto"/>
      </w:pPr>
      <w:r>
        <w:separator/>
      </w:r>
    </w:p>
  </w:endnote>
  <w:endnote w:type="continuationSeparator" w:id="0">
    <w:p w14:paraId="650955DD" w14:textId="77777777" w:rsidR="00234D5E" w:rsidRDefault="00234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6D891" w14:textId="77777777" w:rsidR="00CE7E60" w:rsidRDefault="003E525B">
    <w:pPr>
      <w:pStyle w:val="Rodap"/>
      <w:pBdr>
        <w:bottom w:val="single" w:sz="12" w:space="1" w:color="auto"/>
      </w:pBdr>
    </w:pPr>
  </w:p>
  <w:p w14:paraId="349F0A91" w14:textId="77777777" w:rsidR="00CE7E60" w:rsidRDefault="009454A0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9E9AED1" wp14:editId="54E46C4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Av. Carlos de Medeiros, 231, Centro, Baixo Guandu-ES, 29 730-000, Fone (27) 3732-1644</w:t>
    </w:r>
  </w:p>
  <w:p w14:paraId="546538FD" w14:textId="77777777" w:rsidR="00CE7E60" w:rsidRDefault="009454A0" w:rsidP="007D7AEA">
    <w:pPr>
      <w:pStyle w:val="Rodap"/>
      <w:jc w:val="center"/>
    </w:pPr>
    <w:r>
      <w:t>CNPJ 31.796.832/0001-90 |www.baixoguandu.es.leg.br|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E7B40" w14:textId="77777777" w:rsidR="00234D5E" w:rsidRDefault="00234D5E">
      <w:pPr>
        <w:spacing w:after="0" w:line="240" w:lineRule="auto"/>
      </w:pPr>
      <w:r>
        <w:separator/>
      </w:r>
    </w:p>
  </w:footnote>
  <w:footnote w:type="continuationSeparator" w:id="0">
    <w:p w14:paraId="23044069" w14:textId="77777777" w:rsidR="00234D5E" w:rsidRDefault="00234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FB2AA" w14:textId="77777777" w:rsidR="007D7AEA" w:rsidRDefault="003E525B">
    <w:pPr>
      <w:pStyle w:val="Cabealho"/>
    </w:pPr>
    <w:r>
      <w:rPr>
        <w:noProof/>
      </w:rPr>
      <w:pict w14:anchorId="39FEFD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0" type="#_x0000_t75" style="position:absolute;margin-left:0;margin-top:0;width:425.05pt;height:423.45pt;z-index:-251655168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79D0F" w14:textId="77777777" w:rsidR="00CE7E60" w:rsidRDefault="003E525B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064160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1" type="#_x0000_t75" style="position:absolute;left:0;text-align:left;margin-left:0;margin-top:0;width:425.05pt;height:423.45pt;z-index:-251654144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9454A0">
      <w:rPr>
        <w:b/>
        <w:noProof/>
        <w:spacing w:val="40"/>
      </w:rPr>
      <w:drawing>
        <wp:inline distT="0" distB="0" distL="0" distR="0" wp14:anchorId="1515ACB3" wp14:editId="7B8F0CC4">
          <wp:extent cx="829310" cy="818515"/>
          <wp:effectExtent l="0" t="0" r="8890" b="635"/>
          <wp:docPr id="9" name="Imagem 9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E13B3D" w14:textId="77777777" w:rsidR="00CE7E60" w:rsidRPr="00E120A9" w:rsidRDefault="009454A0" w:rsidP="00E120A9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B74E8" w14:textId="77777777" w:rsidR="007D7AEA" w:rsidRDefault="003E525B">
    <w:pPr>
      <w:pStyle w:val="Cabealho"/>
    </w:pPr>
    <w:r>
      <w:rPr>
        <w:noProof/>
      </w:rPr>
      <w:pict w14:anchorId="5A19DB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49" type="#_x0000_t75" style="position:absolute;margin-left:0;margin-top:0;width:425.05pt;height:423.45pt;z-index:-251656192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451"/>
    <w:rsid w:val="00055BE4"/>
    <w:rsid w:val="00234D5E"/>
    <w:rsid w:val="002F765C"/>
    <w:rsid w:val="003E525B"/>
    <w:rsid w:val="005519FF"/>
    <w:rsid w:val="005724DA"/>
    <w:rsid w:val="007E7096"/>
    <w:rsid w:val="009454A0"/>
    <w:rsid w:val="00947180"/>
    <w:rsid w:val="00C804BA"/>
    <w:rsid w:val="00D7056A"/>
    <w:rsid w:val="00DC1451"/>
    <w:rsid w:val="00DC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D4C20D0"/>
  <w15:chartTrackingRefBased/>
  <w15:docId w15:val="{155A5D53-2AAA-4928-A9BC-7E7500B14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180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14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1451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C14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1451"/>
    <w:rPr>
      <w:rFonts w:ascii="Calibri" w:eastAsia="Times New Roman" w:hAnsi="Calibri" w:cs="Times New Roman"/>
      <w:lang w:eastAsia="pt-BR"/>
    </w:rPr>
  </w:style>
  <w:style w:type="paragraph" w:styleId="SemEspaamento">
    <w:name w:val="No Spacing"/>
    <w:uiPriority w:val="1"/>
    <w:qFormat/>
    <w:rsid w:val="002F765C"/>
    <w:pPr>
      <w:spacing w:after="0" w:line="240" w:lineRule="auto"/>
    </w:pPr>
    <w:rPr>
      <w:rFonts w:ascii="Calibri" w:eastAsia="Times New Roman" w:hAnsi="Calibri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Wilton</dc:creator>
  <cp:keywords/>
  <dc:description/>
  <cp:lastModifiedBy>Drielly De Fátima Dettoni Schwambach</cp:lastModifiedBy>
  <cp:revision>2</cp:revision>
  <cp:lastPrinted>2021-03-31T15:48:00Z</cp:lastPrinted>
  <dcterms:created xsi:type="dcterms:W3CDTF">2021-04-19T11:25:00Z</dcterms:created>
  <dcterms:modified xsi:type="dcterms:W3CDTF">2021-04-19T11:25:00Z</dcterms:modified>
</cp:coreProperties>
</file>